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AA6C6" w14:textId="04C70EFB" w:rsidR="00CD1FA2" w:rsidRPr="00CD1FA2" w:rsidRDefault="00CD1FA2" w:rsidP="00CD1FA2">
      <w:pPr>
        <w:shd w:val="clear" w:color="auto" w:fill="FFFFFF"/>
        <w:spacing w:line="240" w:lineRule="auto"/>
        <w:jc w:val="center"/>
        <w:rPr>
          <w:rFonts w:ascii="Times New Roman" w:eastAsia="Times New Roman" w:hAnsi="Times New Roman" w:cs="Times New Roman"/>
          <w:kern w:val="0"/>
          <w:sz w:val="24"/>
          <w:szCs w:val="24"/>
          <w14:ligatures w14:val="none"/>
        </w:rPr>
      </w:pPr>
      <w:r w:rsidRPr="00CD1FA2">
        <w:rPr>
          <w:rFonts w:ascii="Times New Roman" w:eastAsia="Times New Roman" w:hAnsi="Times New Roman" w:cs="Times New Roman"/>
          <w:kern w:val="0"/>
          <w:sz w:val="24"/>
          <w:szCs w:val="24"/>
          <w14:ligatures w14:val="none"/>
        </w:rPr>
        <w:t xml:space="preserve">Proposed Code Amendment to Section 155.4209.B. – “Specialty Medical </w:t>
      </w:r>
      <w:proofErr w:type="gramStart"/>
      <w:r w:rsidRPr="00CD1FA2">
        <w:rPr>
          <w:rFonts w:ascii="Times New Roman" w:eastAsia="Times New Roman" w:hAnsi="Times New Roman" w:cs="Times New Roman"/>
          <w:kern w:val="0"/>
          <w:sz w:val="24"/>
          <w:szCs w:val="24"/>
          <w14:ligatures w14:val="none"/>
        </w:rPr>
        <w:t>Facility</w:t>
      </w:r>
      <w:proofErr w:type="gramEnd"/>
      <w:r w:rsidRPr="00CD1FA2">
        <w:rPr>
          <w:rFonts w:ascii="Times New Roman" w:eastAsia="Times New Roman" w:hAnsi="Times New Roman" w:cs="Times New Roman"/>
          <w:kern w:val="0"/>
          <w:sz w:val="24"/>
          <w:szCs w:val="24"/>
          <w14:ligatures w14:val="none"/>
        </w:rPr>
        <w:t>”</w:t>
      </w:r>
    </w:p>
    <w:p w14:paraId="1B045D8B" w14:textId="334C2E75" w:rsidR="00CD1FA2" w:rsidRDefault="00CD1FA2" w:rsidP="00CD1FA2">
      <w:pPr>
        <w:shd w:val="clear" w:color="auto" w:fill="FFFFFF"/>
        <w:spacing w:line="240" w:lineRule="auto"/>
        <w:jc w:val="center"/>
        <w:rPr>
          <w:rFonts w:ascii="Times New Roman" w:eastAsia="Times New Roman" w:hAnsi="Times New Roman" w:cs="Times New Roman"/>
          <w:kern w:val="0"/>
          <w:sz w:val="24"/>
          <w:szCs w:val="24"/>
          <w14:ligatures w14:val="none"/>
        </w:rPr>
      </w:pPr>
      <w:r w:rsidRPr="00CD1FA2">
        <w:rPr>
          <w:rFonts w:ascii="Times New Roman" w:eastAsia="Times New Roman" w:hAnsi="Times New Roman" w:cs="Times New Roman"/>
          <w:kern w:val="0"/>
          <w:sz w:val="24"/>
          <w:szCs w:val="24"/>
          <w14:ligatures w14:val="none"/>
        </w:rPr>
        <w:t>(Proposed Amendment Language is in red and underlined)</w:t>
      </w:r>
    </w:p>
    <w:p w14:paraId="3A931AE1" w14:textId="77777777" w:rsidR="00CD1FA2" w:rsidRPr="00CD1FA2" w:rsidRDefault="00CD1FA2" w:rsidP="00CD1FA2">
      <w:pPr>
        <w:shd w:val="clear" w:color="auto" w:fill="FFFFFF"/>
        <w:spacing w:line="240" w:lineRule="auto"/>
        <w:jc w:val="center"/>
        <w:rPr>
          <w:rFonts w:ascii="Times New Roman" w:eastAsia="Times New Roman" w:hAnsi="Times New Roman" w:cs="Times New Roman"/>
          <w:kern w:val="0"/>
          <w:sz w:val="24"/>
          <w:szCs w:val="24"/>
          <w14:ligatures w14:val="none"/>
        </w:rPr>
      </w:pPr>
    </w:p>
    <w:p w14:paraId="27775381" w14:textId="387AFEC8" w:rsidR="00CD1FA2" w:rsidRPr="00CD1FA2" w:rsidRDefault="00CD1FA2" w:rsidP="00CD1FA2">
      <w:pPr>
        <w:shd w:val="clear" w:color="auto" w:fill="FFFFFF"/>
        <w:spacing w:line="240" w:lineRule="auto"/>
        <w:rPr>
          <w:rFonts w:ascii="Gill Sans MT Condensed" w:eastAsia="Times New Roman" w:hAnsi="Gill Sans MT Condensed" w:cs="Times New Roman"/>
          <w:b/>
          <w:bCs/>
          <w:color w:val="000080"/>
          <w:kern w:val="0"/>
          <w:sz w:val="28"/>
          <w:szCs w:val="28"/>
          <w14:ligatures w14:val="none"/>
        </w:rPr>
      </w:pPr>
      <w:r w:rsidRPr="00CD1FA2">
        <w:rPr>
          <w:rFonts w:ascii="Gill Sans MT Condensed" w:eastAsia="Times New Roman" w:hAnsi="Gill Sans MT Condensed" w:cs="Times New Roman"/>
          <w:b/>
          <w:bCs/>
          <w:color w:val="000080"/>
          <w:kern w:val="0"/>
          <w:sz w:val="28"/>
          <w:szCs w:val="28"/>
          <w14:ligatures w14:val="none"/>
        </w:rPr>
        <w:t>155.4209. INSTITUTIONAL: HEALTH CARE USES</w:t>
      </w:r>
    </w:p>
    <w:p w14:paraId="3C854006" w14:textId="77777777" w:rsidR="00CD1FA2" w:rsidRPr="00CD1FA2" w:rsidRDefault="00CD1FA2" w:rsidP="00CD1FA2">
      <w:pPr>
        <w:shd w:val="clear" w:color="auto" w:fill="FFFFFF"/>
        <w:spacing w:line="240" w:lineRule="auto"/>
        <w:rPr>
          <w:rFonts w:ascii="Gill Sans MT" w:eastAsia="Times New Roman" w:hAnsi="Gill Sans MT" w:cs="Times New Roman"/>
          <w:color w:val="212529"/>
          <w:kern w:val="0"/>
          <w:sz w:val="20"/>
          <w:szCs w:val="20"/>
          <w14:ligatures w14:val="none"/>
        </w:rPr>
      </w:pPr>
      <w:r w:rsidRPr="00CD1FA2">
        <w:rPr>
          <w:rFonts w:ascii="Gill Sans MT" w:eastAsia="Times New Roman" w:hAnsi="Gill Sans MT" w:cs="Times New Roman"/>
          <w:color w:val="212529"/>
          <w:kern w:val="0"/>
          <w:sz w:val="20"/>
          <w:szCs w:val="20"/>
          <w14:ligatures w14:val="none"/>
        </w:rPr>
        <w:t>   </w:t>
      </w:r>
      <w:bookmarkStart w:id="0" w:name="JD_155.4209.B"/>
      <w:bookmarkEnd w:id="0"/>
      <w:r w:rsidRPr="00CD1FA2">
        <w:rPr>
          <w:rFonts w:ascii="Gill Sans MT" w:eastAsia="Times New Roman" w:hAnsi="Gill Sans MT" w:cs="Times New Roman"/>
          <w:b/>
          <w:bCs/>
          <w:color w:val="212529"/>
          <w:kern w:val="0"/>
          <w:sz w:val="20"/>
          <w:szCs w:val="20"/>
          <w14:ligatures w14:val="none"/>
        </w:rPr>
        <w:t>B.   Specialty Medical Facility</w:t>
      </w:r>
    </w:p>
    <w:p w14:paraId="5EF5F72D" w14:textId="77777777" w:rsidR="00CD1FA2" w:rsidRPr="00CD1FA2" w:rsidRDefault="00CD1FA2" w:rsidP="00CD1FA2">
      <w:pPr>
        <w:shd w:val="clear" w:color="auto" w:fill="FFFFFF"/>
        <w:spacing w:line="240" w:lineRule="auto"/>
        <w:rPr>
          <w:rFonts w:ascii="Gill Sans MT" w:eastAsia="Times New Roman" w:hAnsi="Gill Sans MT" w:cs="Times New Roman"/>
          <w:color w:val="212529"/>
          <w:kern w:val="0"/>
          <w:sz w:val="20"/>
          <w:szCs w:val="20"/>
          <w14:ligatures w14:val="none"/>
        </w:rPr>
      </w:pPr>
      <w:r w:rsidRPr="00CD1FA2">
        <w:rPr>
          <w:rFonts w:ascii="Gill Sans MT" w:eastAsia="Times New Roman" w:hAnsi="Gill Sans MT" w:cs="Times New Roman"/>
          <w:color w:val="212529"/>
          <w:kern w:val="0"/>
          <w:sz w:val="20"/>
          <w:szCs w:val="20"/>
          <w14:ligatures w14:val="none"/>
        </w:rPr>
        <w:t>      </w:t>
      </w:r>
      <w:r w:rsidRPr="00CD1FA2">
        <w:rPr>
          <w:rFonts w:ascii="Gill Sans MT" w:eastAsia="Times New Roman" w:hAnsi="Gill Sans MT" w:cs="Times New Roman"/>
          <w:b/>
          <w:bCs/>
          <w:color w:val="212529"/>
          <w:kern w:val="0"/>
          <w:sz w:val="20"/>
          <w:szCs w:val="20"/>
          <w14:ligatures w14:val="none"/>
        </w:rPr>
        <w:t>1.   Districts Where Permitted</w:t>
      </w:r>
    </w:p>
    <w:p w14:paraId="1D1860C0" w14:textId="77777777" w:rsidR="00CD1FA2" w:rsidRPr="00CD1FA2" w:rsidRDefault="00CD1FA2" w:rsidP="00CD1FA2">
      <w:pPr>
        <w:shd w:val="clear" w:color="auto" w:fill="FFFFFF"/>
        <w:spacing w:line="240" w:lineRule="auto"/>
        <w:rPr>
          <w:rFonts w:ascii="Gill Sans MT" w:eastAsia="Times New Roman" w:hAnsi="Gill Sans MT" w:cs="Times New Roman"/>
          <w:color w:val="212529"/>
          <w:kern w:val="0"/>
          <w:sz w:val="20"/>
          <w:szCs w:val="20"/>
          <w14:ligatures w14:val="none"/>
        </w:rPr>
      </w:pPr>
      <w:r w:rsidRPr="00CD1FA2">
        <w:rPr>
          <w:rFonts w:ascii="Gill Sans MT" w:eastAsia="Times New Roman" w:hAnsi="Gill Sans MT" w:cs="Times New Roman"/>
          <w:color w:val="212529"/>
          <w:kern w:val="0"/>
          <w:sz w:val="20"/>
          <w:szCs w:val="20"/>
          <w14:ligatures w14:val="none"/>
        </w:rPr>
        <w:t> </w:t>
      </w:r>
    </w:p>
    <w:tbl>
      <w:tblPr>
        <w:tblW w:w="5000" w:type="pct"/>
        <w:tblCellMar>
          <w:top w:w="15" w:type="dxa"/>
          <w:left w:w="15" w:type="dxa"/>
          <w:bottom w:w="15" w:type="dxa"/>
          <w:right w:w="15" w:type="dxa"/>
        </w:tblCellMar>
        <w:tblLook w:val="04A0" w:firstRow="1" w:lastRow="0" w:firstColumn="1" w:lastColumn="0" w:noHBand="0" w:noVBand="1"/>
      </w:tblPr>
      <w:tblGrid>
        <w:gridCol w:w="572"/>
        <w:gridCol w:w="574"/>
        <w:gridCol w:w="573"/>
        <w:gridCol w:w="575"/>
        <w:gridCol w:w="573"/>
        <w:gridCol w:w="579"/>
        <w:gridCol w:w="595"/>
        <w:gridCol w:w="595"/>
        <w:gridCol w:w="595"/>
        <w:gridCol w:w="595"/>
        <w:gridCol w:w="595"/>
        <w:gridCol w:w="627"/>
        <w:gridCol w:w="571"/>
        <w:gridCol w:w="573"/>
        <w:gridCol w:w="575"/>
        <w:gridCol w:w="573"/>
      </w:tblGrid>
      <w:tr w:rsidR="00F518E8" w:rsidRPr="00CD1FA2" w14:paraId="56268A14" w14:textId="77777777" w:rsidTr="00F518E8">
        <w:trPr>
          <w:trHeight w:val="392"/>
        </w:trPr>
        <w:tc>
          <w:tcPr>
            <w:tcW w:w="312"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4B4472B3"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RS-1</w:t>
            </w:r>
          </w:p>
        </w:tc>
        <w:tc>
          <w:tcPr>
            <w:tcW w:w="313"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1BF12BC6"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RS-2</w:t>
            </w:r>
          </w:p>
        </w:tc>
        <w:tc>
          <w:tcPr>
            <w:tcW w:w="312"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0E29103E"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RS-3</w:t>
            </w:r>
          </w:p>
        </w:tc>
        <w:tc>
          <w:tcPr>
            <w:tcW w:w="313"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5860CEAC"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RS-4</w:t>
            </w:r>
          </w:p>
        </w:tc>
        <w:tc>
          <w:tcPr>
            <w:tcW w:w="312"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14E58683"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RS-L</w:t>
            </w:r>
          </w:p>
        </w:tc>
        <w:tc>
          <w:tcPr>
            <w:tcW w:w="313"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446603E4"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RD-1</w:t>
            </w:r>
          </w:p>
        </w:tc>
        <w:tc>
          <w:tcPr>
            <w:tcW w:w="312"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18B0136E"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RM-7</w:t>
            </w:r>
          </w:p>
        </w:tc>
        <w:tc>
          <w:tcPr>
            <w:tcW w:w="313"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35E60F05"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RM-12</w:t>
            </w:r>
          </w:p>
        </w:tc>
        <w:tc>
          <w:tcPr>
            <w:tcW w:w="313"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55DB0529"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RM-20</w:t>
            </w:r>
          </w:p>
        </w:tc>
        <w:tc>
          <w:tcPr>
            <w:tcW w:w="312"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4E61E7A3"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RM-30</w:t>
            </w:r>
          </w:p>
        </w:tc>
        <w:tc>
          <w:tcPr>
            <w:tcW w:w="313"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1D0027B7"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RM-45</w:t>
            </w:r>
          </w:p>
        </w:tc>
        <w:tc>
          <w:tcPr>
            <w:tcW w:w="312"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2A00669B"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MH-12</w:t>
            </w:r>
          </w:p>
        </w:tc>
        <w:tc>
          <w:tcPr>
            <w:tcW w:w="313"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6C6D1AF4"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B-1</w:t>
            </w:r>
          </w:p>
        </w:tc>
        <w:tc>
          <w:tcPr>
            <w:tcW w:w="312"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30AFE9E5"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B-2</w:t>
            </w:r>
          </w:p>
        </w:tc>
        <w:tc>
          <w:tcPr>
            <w:tcW w:w="313"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67ACB55B"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B-3</w:t>
            </w:r>
          </w:p>
        </w:tc>
        <w:tc>
          <w:tcPr>
            <w:tcW w:w="313"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67B6429E"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B-4</w:t>
            </w:r>
          </w:p>
        </w:tc>
      </w:tr>
      <w:tr w:rsidR="00CD1FA2" w:rsidRPr="00CD1FA2" w14:paraId="264DD77B" w14:textId="77777777" w:rsidTr="00F518E8">
        <w:trPr>
          <w:trHeight w:val="392"/>
        </w:trPr>
        <w:tc>
          <w:tcPr>
            <w:tcW w:w="312"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1F8C0393" w14:textId="77777777" w:rsidR="00CD1FA2" w:rsidRPr="00CD1FA2" w:rsidRDefault="00CD1FA2" w:rsidP="00CD1FA2">
            <w:pPr>
              <w:spacing w:after="0" w:line="240" w:lineRule="auto"/>
              <w:jc w:val="center"/>
              <w:rPr>
                <w:rFonts w:ascii="Gill Sans MT" w:eastAsia="Times New Roman" w:hAnsi="Gill Sans MT" w:cs="Times New Roman"/>
                <w:b/>
                <w:bCs/>
                <w:color w:val="FFFFFF"/>
                <w:kern w:val="0"/>
                <w:sz w:val="20"/>
                <w:szCs w:val="20"/>
                <w14:ligatures w14:val="none"/>
              </w:rPr>
            </w:pPr>
          </w:p>
        </w:tc>
        <w:tc>
          <w:tcPr>
            <w:tcW w:w="313"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5971DDDE" w14:textId="77777777" w:rsidR="00CD1FA2" w:rsidRPr="00CD1FA2" w:rsidRDefault="00CD1FA2" w:rsidP="00CD1FA2">
            <w:pPr>
              <w:spacing w:after="0" w:line="240" w:lineRule="auto"/>
              <w:rPr>
                <w:rFonts w:ascii="Times New Roman" w:eastAsia="Times New Roman" w:hAnsi="Times New Roman" w:cs="Times New Roman"/>
                <w:kern w:val="0"/>
                <w:sz w:val="20"/>
                <w:szCs w:val="20"/>
                <w14:ligatures w14:val="none"/>
              </w:rPr>
            </w:pPr>
          </w:p>
        </w:tc>
        <w:tc>
          <w:tcPr>
            <w:tcW w:w="312"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005961B9" w14:textId="77777777" w:rsidR="00CD1FA2" w:rsidRPr="00CD1FA2" w:rsidRDefault="00CD1FA2" w:rsidP="00CD1FA2">
            <w:pPr>
              <w:spacing w:after="0" w:line="240" w:lineRule="auto"/>
              <w:rPr>
                <w:rFonts w:ascii="Times New Roman" w:eastAsia="Times New Roman" w:hAnsi="Times New Roman" w:cs="Times New Roman"/>
                <w:kern w:val="0"/>
                <w:sz w:val="20"/>
                <w:szCs w:val="20"/>
                <w14:ligatures w14:val="none"/>
              </w:rPr>
            </w:pPr>
          </w:p>
        </w:tc>
        <w:tc>
          <w:tcPr>
            <w:tcW w:w="313"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0006A20B" w14:textId="77777777" w:rsidR="00CD1FA2" w:rsidRPr="00CD1FA2" w:rsidRDefault="00CD1FA2" w:rsidP="00CD1FA2">
            <w:pPr>
              <w:spacing w:after="0" w:line="240" w:lineRule="auto"/>
              <w:rPr>
                <w:rFonts w:ascii="Times New Roman" w:eastAsia="Times New Roman" w:hAnsi="Times New Roman" w:cs="Times New Roman"/>
                <w:kern w:val="0"/>
                <w:sz w:val="20"/>
                <w:szCs w:val="20"/>
                <w14:ligatures w14:val="none"/>
              </w:rPr>
            </w:pPr>
          </w:p>
        </w:tc>
        <w:tc>
          <w:tcPr>
            <w:tcW w:w="312"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19833D71" w14:textId="77777777" w:rsidR="00CD1FA2" w:rsidRPr="00CD1FA2" w:rsidRDefault="00CD1FA2" w:rsidP="00CD1FA2">
            <w:pPr>
              <w:spacing w:after="0" w:line="240" w:lineRule="auto"/>
              <w:rPr>
                <w:rFonts w:ascii="Times New Roman" w:eastAsia="Times New Roman" w:hAnsi="Times New Roman" w:cs="Times New Roman"/>
                <w:kern w:val="0"/>
                <w:sz w:val="20"/>
                <w:szCs w:val="20"/>
                <w14:ligatures w14:val="none"/>
              </w:rPr>
            </w:pPr>
          </w:p>
        </w:tc>
        <w:tc>
          <w:tcPr>
            <w:tcW w:w="313"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5AD8D7CD" w14:textId="77777777" w:rsidR="00CD1FA2" w:rsidRPr="00CD1FA2" w:rsidRDefault="00CD1FA2" w:rsidP="00CD1FA2">
            <w:pPr>
              <w:spacing w:after="0" w:line="240" w:lineRule="auto"/>
              <w:rPr>
                <w:rFonts w:ascii="Times New Roman" w:eastAsia="Times New Roman" w:hAnsi="Times New Roman" w:cs="Times New Roman"/>
                <w:kern w:val="0"/>
                <w:sz w:val="20"/>
                <w:szCs w:val="20"/>
                <w14:ligatures w14:val="none"/>
              </w:rPr>
            </w:pPr>
          </w:p>
        </w:tc>
        <w:tc>
          <w:tcPr>
            <w:tcW w:w="312"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4BDBBD11" w14:textId="77777777" w:rsidR="00CD1FA2" w:rsidRPr="00CD1FA2" w:rsidRDefault="00CD1FA2" w:rsidP="00CD1FA2">
            <w:pPr>
              <w:spacing w:after="0" w:line="240" w:lineRule="auto"/>
              <w:rPr>
                <w:rFonts w:ascii="Times New Roman" w:eastAsia="Times New Roman" w:hAnsi="Times New Roman" w:cs="Times New Roman"/>
                <w:kern w:val="0"/>
                <w:sz w:val="20"/>
                <w:szCs w:val="20"/>
                <w14:ligatures w14:val="none"/>
              </w:rPr>
            </w:pPr>
          </w:p>
        </w:tc>
        <w:tc>
          <w:tcPr>
            <w:tcW w:w="313"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47F10486" w14:textId="77777777" w:rsidR="00CD1FA2" w:rsidRPr="00CD1FA2" w:rsidRDefault="00CD1FA2" w:rsidP="00CD1FA2">
            <w:pPr>
              <w:spacing w:after="0" w:line="240" w:lineRule="auto"/>
              <w:rPr>
                <w:rFonts w:ascii="Times New Roman" w:eastAsia="Times New Roman" w:hAnsi="Times New Roman" w:cs="Times New Roman"/>
                <w:kern w:val="0"/>
                <w:sz w:val="20"/>
                <w:szCs w:val="20"/>
                <w14:ligatures w14:val="none"/>
              </w:rPr>
            </w:pPr>
          </w:p>
        </w:tc>
        <w:tc>
          <w:tcPr>
            <w:tcW w:w="313"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0447703C" w14:textId="77777777" w:rsidR="00CD1FA2" w:rsidRPr="00CD1FA2" w:rsidRDefault="00CD1FA2" w:rsidP="00CD1FA2">
            <w:pPr>
              <w:spacing w:after="0" w:line="240" w:lineRule="auto"/>
              <w:rPr>
                <w:rFonts w:ascii="Times New Roman" w:eastAsia="Times New Roman" w:hAnsi="Times New Roman" w:cs="Times New Roman"/>
                <w:kern w:val="0"/>
                <w:sz w:val="20"/>
                <w:szCs w:val="20"/>
                <w14:ligatures w14:val="none"/>
              </w:rPr>
            </w:pPr>
          </w:p>
        </w:tc>
        <w:tc>
          <w:tcPr>
            <w:tcW w:w="312"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43A96252" w14:textId="77777777" w:rsidR="00CD1FA2" w:rsidRPr="00CD1FA2" w:rsidRDefault="00CD1FA2" w:rsidP="00CD1FA2">
            <w:pPr>
              <w:spacing w:after="0" w:line="240" w:lineRule="auto"/>
              <w:rPr>
                <w:rFonts w:ascii="Times New Roman" w:eastAsia="Times New Roman" w:hAnsi="Times New Roman" w:cs="Times New Roman"/>
                <w:kern w:val="0"/>
                <w:sz w:val="20"/>
                <w:szCs w:val="20"/>
                <w14:ligatures w14:val="none"/>
              </w:rPr>
            </w:pPr>
          </w:p>
        </w:tc>
        <w:tc>
          <w:tcPr>
            <w:tcW w:w="313"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542DCA4A" w14:textId="77777777" w:rsidR="00CD1FA2" w:rsidRPr="00CD1FA2" w:rsidRDefault="00CD1FA2" w:rsidP="00CD1FA2">
            <w:pPr>
              <w:spacing w:after="0" w:line="240" w:lineRule="auto"/>
              <w:rPr>
                <w:rFonts w:ascii="Times New Roman" w:eastAsia="Times New Roman" w:hAnsi="Times New Roman" w:cs="Times New Roman"/>
                <w:kern w:val="0"/>
                <w:sz w:val="20"/>
                <w:szCs w:val="20"/>
                <w14:ligatures w14:val="none"/>
              </w:rPr>
            </w:pPr>
          </w:p>
        </w:tc>
        <w:tc>
          <w:tcPr>
            <w:tcW w:w="312"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7BB6654D" w14:textId="77777777" w:rsidR="00CD1FA2" w:rsidRPr="00CD1FA2" w:rsidRDefault="00CD1FA2" w:rsidP="00CD1FA2">
            <w:pPr>
              <w:spacing w:after="0" w:line="240" w:lineRule="auto"/>
              <w:rPr>
                <w:rFonts w:ascii="Times New Roman" w:eastAsia="Times New Roman" w:hAnsi="Times New Roman" w:cs="Times New Roman"/>
                <w:kern w:val="0"/>
                <w:sz w:val="20"/>
                <w:szCs w:val="20"/>
                <w14:ligatures w14:val="none"/>
              </w:rPr>
            </w:pPr>
          </w:p>
        </w:tc>
        <w:tc>
          <w:tcPr>
            <w:tcW w:w="313"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1F5934CF" w14:textId="77777777" w:rsidR="00CD1FA2" w:rsidRPr="00CD1FA2" w:rsidRDefault="00CD1FA2" w:rsidP="00CD1FA2">
            <w:pPr>
              <w:spacing w:after="0" w:line="240" w:lineRule="auto"/>
              <w:rPr>
                <w:rFonts w:ascii="Times New Roman" w:eastAsia="Times New Roman" w:hAnsi="Times New Roman" w:cs="Times New Roman"/>
                <w:kern w:val="0"/>
                <w:sz w:val="20"/>
                <w:szCs w:val="20"/>
                <w14:ligatures w14:val="none"/>
              </w:rPr>
            </w:pPr>
          </w:p>
        </w:tc>
        <w:tc>
          <w:tcPr>
            <w:tcW w:w="312"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3C4BAA2A" w14:textId="77777777" w:rsidR="00CD1FA2" w:rsidRPr="00CD1FA2" w:rsidRDefault="00CD1FA2" w:rsidP="00CD1FA2">
            <w:pPr>
              <w:spacing w:after="0" w:line="240" w:lineRule="auto"/>
              <w:rPr>
                <w:rFonts w:ascii="Times New Roman" w:eastAsia="Times New Roman" w:hAnsi="Times New Roman" w:cs="Times New Roman"/>
                <w:kern w:val="0"/>
                <w:sz w:val="20"/>
                <w:szCs w:val="20"/>
                <w14:ligatures w14:val="none"/>
              </w:rPr>
            </w:pPr>
          </w:p>
        </w:tc>
        <w:tc>
          <w:tcPr>
            <w:tcW w:w="313"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3DCBD33E" w14:textId="77777777" w:rsidR="00CD1FA2" w:rsidRPr="00CD1FA2" w:rsidRDefault="00CD1FA2" w:rsidP="00CD1FA2">
            <w:pPr>
              <w:spacing w:after="0" w:line="240" w:lineRule="auto"/>
              <w:jc w:val="center"/>
              <w:rPr>
                <w:rFonts w:ascii="Gill Sans MT" w:eastAsia="Times New Roman" w:hAnsi="Gill Sans MT" w:cs="Times New Roman"/>
                <w:b/>
                <w:bCs/>
                <w:kern w:val="0"/>
                <w:sz w:val="20"/>
                <w:szCs w:val="20"/>
                <w14:ligatures w14:val="none"/>
              </w:rPr>
            </w:pPr>
            <w:r w:rsidRPr="00CD1FA2">
              <w:rPr>
                <w:rFonts w:ascii="Gill Sans MT" w:eastAsia="Times New Roman" w:hAnsi="Gill Sans MT" w:cs="Times New Roman"/>
                <w:b/>
                <w:bCs/>
                <w:kern w:val="0"/>
                <w:sz w:val="20"/>
                <w:szCs w:val="20"/>
                <w14:ligatures w14:val="none"/>
              </w:rPr>
              <w:t>S</w:t>
            </w:r>
          </w:p>
        </w:tc>
        <w:tc>
          <w:tcPr>
            <w:tcW w:w="313"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4F73BE06" w14:textId="77777777" w:rsidR="00CD1FA2" w:rsidRPr="00CD1FA2" w:rsidRDefault="00CD1FA2" w:rsidP="00CD1FA2">
            <w:pPr>
              <w:spacing w:after="0" w:line="240" w:lineRule="auto"/>
              <w:jc w:val="center"/>
              <w:rPr>
                <w:rFonts w:ascii="Gill Sans MT" w:eastAsia="Times New Roman" w:hAnsi="Gill Sans MT" w:cs="Times New Roman"/>
                <w:b/>
                <w:bCs/>
                <w:kern w:val="0"/>
                <w:sz w:val="20"/>
                <w:szCs w:val="20"/>
                <w14:ligatures w14:val="none"/>
              </w:rPr>
            </w:pPr>
            <w:r w:rsidRPr="00CD1FA2">
              <w:rPr>
                <w:rFonts w:ascii="Gill Sans MT" w:eastAsia="Times New Roman" w:hAnsi="Gill Sans MT" w:cs="Times New Roman"/>
                <w:b/>
                <w:bCs/>
                <w:kern w:val="0"/>
                <w:sz w:val="20"/>
                <w:szCs w:val="20"/>
                <w14:ligatures w14:val="none"/>
              </w:rPr>
              <w:t>P</w:t>
            </w:r>
          </w:p>
        </w:tc>
      </w:tr>
    </w:tbl>
    <w:p w14:paraId="1350415C" w14:textId="77777777" w:rsidR="00CD1FA2" w:rsidRPr="00CD1FA2" w:rsidRDefault="00CD1FA2" w:rsidP="00CD1FA2">
      <w:pPr>
        <w:shd w:val="clear" w:color="auto" w:fill="FFFFFF"/>
        <w:spacing w:line="240" w:lineRule="auto"/>
        <w:rPr>
          <w:rFonts w:ascii="Gill Sans MT" w:eastAsia="Times New Roman" w:hAnsi="Gill Sans MT" w:cs="Times New Roman"/>
          <w:color w:val="212529"/>
          <w:kern w:val="0"/>
          <w:sz w:val="20"/>
          <w:szCs w:val="20"/>
          <w14:ligatures w14:val="none"/>
        </w:rPr>
      </w:pPr>
      <w:r w:rsidRPr="00CD1FA2">
        <w:rPr>
          <w:rFonts w:ascii="Gill Sans MT" w:eastAsia="Times New Roman" w:hAnsi="Gill Sans MT" w:cs="Times New Roman"/>
          <w:color w:val="212529"/>
          <w:kern w:val="0"/>
          <w:sz w:val="20"/>
          <w:szCs w:val="20"/>
          <w14:ligatures w14:val="none"/>
        </w:rPr>
        <w:t> </w:t>
      </w:r>
    </w:p>
    <w:p w14:paraId="08E81854" w14:textId="77777777" w:rsidR="00CD1FA2" w:rsidRPr="00CD1FA2" w:rsidRDefault="00CD1FA2" w:rsidP="00CD1FA2">
      <w:pPr>
        <w:shd w:val="clear" w:color="auto" w:fill="FFFFFF"/>
        <w:spacing w:line="240" w:lineRule="auto"/>
        <w:rPr>
          <w:rFonts w:ascii="Gill Sans MT" w:eastAsia="Times New Roman" w:hAnsi="Gill Sans MT" w:cs="Times New Roman"/>
          <w:color w:val="212529"/>
          <w:kern w:val="0"/>
          <w:sz w:val="20"/>
          <w:szCs w:val="20"/>
          <w14:ligatures w14:val="none"/>
        </w:rPr>
      </w:pPr>
      <w:r w:rsidRPr="00CD1FA2">
        <w:rPr>
          <w:rFonts w:ascii="Gill Sans MT" w:eastAsia="Times New Roman" w:hAnsi="Gill Sans MT" w:cs="Times New Roman"/>
          <w:color w:val="212529"/>
          <w:kern w:val="0"/>
          <w:sz w:val="20"/>
          <w:szCs w:val="20"/>
          <w14:ligatures w14:val="none"/>
        </w:rPr>
        <w:t> </w:t>
      </w:r>
    </w:p>
    <w:tbl>
      <w:tblPr>
        <w:tblW w:w="5000" w:type="pct"/>
        <w:tblCellMar>
          <w:top w:w="15" w:type="dxa"/>
          <w:left w:w="15" w:type="dxa"/>
          <w:bottom w:w="15" w:type="dxa"/>
          <w:right w:w="15" w:type="dxa"/>
        </w:tblCellMar>
        <w:tblLook w:val="04A0" w:firstRow="1" w:lastRow="0" w:firstColumn="1" w:lastColumn="0" w:noHBand="0" w:noVBand="1"/>
      </w:tblPr>
      <w:tblGrid>
        <w:gridCol w:w="488"/>
        <w:gridCol w:w="506"/>
        <w:gridCol w:w="385"/>
        <w:gridCol w:w="497"/>
        <w:gridCol w:w="589"/>
        <w:gridCol w:w="491"/>
        <w:gridCol w:w="535"/>
        <w:gridCol w:w="483"/>
        <w:gridCol w:w="491"/>
        <w:gridCol w:w="512"/>
        <w:gridCol w:w="360"/>
        <w:gridCol w:w="487"/>
        <w:gridCol w:w="808"/>
        <w:gridCol w:w="662"/>
        <w:gridCol w:w="797"/>
        <w:gridCol w:w="650"/>
        <w:gridCol w:w="599"/>
      </w:tblGrid>
      <w:tr w:rsidR="00CD1FA2" w:rsidRPr="00CD1FA2" w14:paraId="5F36ECD2" w14:textId="77777777" w:rsidTr="00F518E8">
        <w:tc>
          <w:tcPr>
            <w:tcW w:w="289"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4AFA00F1"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M-1</w:t>
            </w:r>
          </w:p>
        </w:tc>
        <w:tc>
          <w:tcPr>
            <w:tcW w:w="257"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740300C1"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CR</w:t>
            </w:r>
          </w:p>
        </w:tc>
        <w:tc>
          <w:tcPr>
            <w:tcW w:w="234"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3240D8D6"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I-1</w:t>
            </w:r>
          </w:p>
        </w:tc>
        <w:tc>
          <w:tcPr>
            <w:tcW w:w="294"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7CCB52CB"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I-IX</w:t>
            </w:r>
          </w:p>
        </w:tc>
        <w:tc>
          <w:tcPr>
            <w:tcW w:w="299"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1F3439C6"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OIP</w:t>
            </w:r>
          </w:p>
        </w:tc>
        <w:tc>
          <w:tcPr>
            <w:tcW w:w="290"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31991681"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M-2</w:t>
            </w:r>
          </w:p>
        </w:tc>
        <w:tc>
          <w:tcPr>
            <w:tcW w:w="272"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590127D5"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TO</w:t>
            </w:r>
          </w:p>
        </w:tc>
        <w:tc>
          <w:tcPr>
            <w:tcW w:w="246"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1C61EF79"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PR</w:t>
            </w:r>
          </w:p>
        </w:tc>
        <w:tc>
          <w:tcPr>
            <w:tcW w:w="250"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742CA74E"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CF</w:t>
            </w:r>
          </w:p>
        </w:tc>
        <w:tc>
          <w:tcPr>
            <w:tcW w:w="260"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701B5DEF"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PU</w:t>
            </w:r>
          </w:p>
        </w:tc>
        <w:tc>
          <w:tcPr>
            <w:tcW w:w="183"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64EF8ABD"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T</w:t>
            </w:r>
          </w:p>
        </w:tc>
        <w:tc>
          <w:tcPr>
            <w:tcW w:w="248"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54AA6AAC"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BP</w:t>
            </w:r>
          </w:p>
        </w:tc>
        <w:tc>
          <w:tcPr>
            <w:tcW w:w="410"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28CB258C"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RPUD</w:t>
            </w:r>
          </w:p>
        </w:tc>
        <w:tc>
          <w:tcPr>
            <w:tcW w:w="336"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146C3644"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PCD</w:t>
            </w:r>
          </w:p>
        </w:tc>
        <w:tc>
          <w:tcPr>
            <w:tcW w:w="454"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166A9058"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PD-TO</w:t>
            </w:r>
          </w:p>
        </w:tc>
        <w:tc>
          <w:tcPr>
            <w:tcW w:w="330"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113037F2"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LAC</w:t>
            </w:r>
          </w:p>
        </w:tc>
        <w:tc>
          <w:tcPr>
            <w:tcW w:w="348" w:type="pct"/>
            <w:tcBorders>
              <w:top w:val="single" w:sz="8" w:space="0" w:color="000000"/>
              <w:left w:val="single" w:sz="8" w:space="0" w:color="000000"/>
              <w:bottom w:val="single" w:sz="8" w:space="0" w:color="000000"/>
              <w:right w:val="single" w:sz="8" w:space="0" w:color="000000"/>
            </w:tcBorders>
            <w:shd w:val="clear" w:color="auto" w:fill="1A7FE4"/>
            <w:tcMar>
              <w:top w:w="32" w:type="dxa"/>
              <w:left w:w="108" w:type="dxa"/>
              <w:bottom w:w="32" w:type="dxa"/>
              <w:right w:w="108" w:type="dxa"/>
            </w:tcMar>
            <w:hideMark/>
          </w:tcPr>
          <w:p w14:paraId="01DEE655" w14:textId="77777777" w:rsidR="00CD1FA2" w:rsidRPr="00CD1FA2" w:rsidRDefault="00CD1FA2" w:rsidP="00CD1FA2">
            <w:pPr>
              <w:spacing w:line="240" w:lineRule="auto"/>
              <w:jc w:val="center"/>
              <w:rPr>
                <w:rFonts w:ascii="Gill Sans MT" w:eastAsia="Times New Roman" w:hAnsi="Gill Sans MT" w:cs="Times New Roman"/>
                <w:b/>
                <w:bCs/>
                <w:color w:val="FFFFFF"/>
                <w:kern w:val="0"/>
                <w:sz w:val="20"/>
                <w:szCs w:val="20"/>
                <w14:ligatures w14:val="none"/>
              </w:rPr>
            </w:pPr>
            <w:r w:rsidRPr="00CD1FA2">
              <w:rPr>
                <w:rFonts w:ascii="Gill Sans MT" w:eastAsia="Times New Roman" w:hAnsi="Gill Sans MT" w:cs="Times New Roman"/>
                <w:b/>
                <w:bCs/>
                <w:color w:val="FFFFFF"/>
                <w:kern w:val="0"/>
                <w:sz w:val="20"/>
                <w:szCs w:val="20"/>
                <w14:ligatures w14:val="none"/>
              </w:rPr>
              <w:t>PD-1</w:t>
            </w:r>
          </w:p>
        </w:tc>
      </w:tr>
      <w:tr w:rsidR="00CD1FA2" w:rsidRPr="00CD1FA2" w14:paraId="29B3774C" w14:textId="77777777" w:rsidTr="00F518E8">
        <w:tc>
          <w:tcPr>
            <w:tcW w:w="289"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592818FE" w14:textId="77777777" w:rsidR="00CD1FA2" w:rsidRPr="00CD1FA2" w:rsidRDefault="00CD1FA2" w:rsidP="00CD1FA2">
            <w:pPr>
              <w:spacing w:after="0" w:line="240" w:lineRule="auto"/>
              <w:jc w:val="center"/>
              <w:rPr>
                <w:rFonts w:ascii="Gill Sans MT" w:eastAsia="Times New Roman" w:hAnsi="Gill Sans MT" w:cs="Times New Roman"/>
                <w:b/>
                <w:bCs/>
                <w:color w:val="FFFFFF"/>
                <w:kern w:val="0"/>
                <w:sz w:val="20"/>
                <w:szCs w:val="20"/>
                <w14:ligatures w14:val="none"/>
              </w:rPr>
            </w:pPr>
          </w:p>
        </w:tc>
        <w:tc>
          <w:tcPr>
            <w:tcW w:w="257"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7253BDE8" w14:textId="77777777" w:rsidR="00CD1FA2" w:rsidRPr="00CD1FA2" w:rsidRDefault="00CD1FA2" w:rsidP="00CD1FA2">
            <w:pPr>
              <w:spacing w:after="0" w:line="240" w:lineRule="auto"/>
              <w:rPr>
                <w:rFonts w:ascii="Times New Roman" w:eastAsia="Times New Roman" w:hAnsi="Times New Roman" w:cs="Times New Roman"/>
                <w:kern w:val="0"/>
                <w:sz w:val="20"/>
                <w:szCs w:val="20"/>
                <w14:ligatures w14:val="none"/>
              </w:rPr>
            </w:pPr>
          </w:p>
        </w:tc>
        <w:tc>
          <w:tcPr>
            <w:tcW w:w="234"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11A9743B" w14:textId="77777777" w:rsidR="00CD1FA2" w:rsidRPr="00CD1FA2" w:rsidRDefault="00CD1FA2" w:rsidP="00CD1FA2">
            <w:pPr>
              <w:spacing w:after="0" w:line="240" w:lineRule="auto"/>
              <w:jc w:val="center"/>
              <w:rPr>
                <w:rFonts w:ascii="Gill Sans MT" w:eastAsia="Times New Roman" w:hAnsi="Gill Sans MT" w:cs="Times New Roman"/>
                <w:b/>
                <w:bCs/>
                <w:kern w:val="0"/>
                <w:sz w:val="20"/>
                <w:szCs w:val="20"/>
                <w14:ligatures w14:val="none"/>
              </w:rPr>
            </w:pPr>
            <w:r w:rsidRPr="00CD1FA2">
              <w:rPr>
                <w:rFonts w:ascii="Gill Sans MT" w:eastAsia="Times New Roman" w:hAnsi="Gill Sans MT" w:cs="Times New Roman"/>
                <w:b/>
                <w:bCs/>
                <w:kern w:val="0"/>
                <w:sz w:val="20"/>
                <w:szCs w:val="20"/>
                <w14:ligatures w14:val="none"/>
              </w:rPr>
              <w:t>P</w:t>
            </w:r>
          </w:p>
        </w:tc>
        <w:tc>
          <w:tcPr>
            <w:tcW w:w="294"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2CDCB428" w14:textId="77777777" w:rsidR="00CD1FA2" w:rsidRPr="00CD1FA2" w:rsidRDefault="00CD1FA2" w:rsidP="00CD1FA2">
            <w:pPr>
              <w:spacing w:after="0" w:line="240" w:lineRule="auto"/>
              <w:jc w:val="center"/>
              <w:rPr>
                <w:rFonts w:ascii="Gill Sans MT" w:eastAsia="Times New Roman" w:hAnsi="Gill Sans MT" w:cs="Times New Roman"/>
                <w:b/>
                <w:bCs/>
                <w:kern w:val="0"/>
                <w:sz w:val="20"/>
                <w:szCs w:val="20"/>
                <w14:ligatures w14:val="none"/>
              </w:rPr>
            </w:pPr>
          </w:p>
        </w:tc>
        <w:tc>
          <w:tcPr>
            <w:tcW w:w="299"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29F82944" w14:textId="77777777" w:rsidR="00CD1FA2" w:rsidRPr="00CD1FA2" w:rsidRDefault="00CD1FA2" w:rsidP="00CD1FA2">
            <w:pPr>
              <w:spacing w:after="0" w:line="240" w:lineRule="auto"/>
              <w:jc w:val="center"/>
              <w:rPr>
                <w:rFonts w:ascii="Gill Sans MT" w:eastAsia="Times New Roman" w:hAnsi="Gill Sans MT" w:cs="Times New Roman"/>
                <w:b/>
                <w:bCs/>
                <w:kern w:val="0"/>
                <w:sz w:val="20"/>
                <w:szCs w:val="20"/>
                <w14:ligatures w14:val="none"/>
              </w:rPr>
            </w:pPr>
            <w:r w:rsidRPr="00CD1FA2">
              <w:rPr>
                <w:rFonts w:ascii="Gill Sans MT" w:eastAsia="Times New Roman" w:hAnsi="Gill Sans MT" w:cs="Times New Roman"/>
                <w:b/>
                <w:bCs/>
                <w:kern w:val="0"/>
                <w:sz w:val="20"/>
                <w:szCs w:val="20"/>
                <w14:ligatures w14:val="none"/>
              </w:rPr>
              <w:t>P</w:t>
            </w:r>
          </w:p>
        </w:tc>
        <w:tc>
          <w:tcPr>
            <w:tcW w:w="290"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3053DB2A" w14:textId="77777777" w:rsidR="00CD1FA2" w:rsidRPr="00CD1FA2" w:rsidRDefault="00CD1FA2" w:rsidP="00CD1FA2">
            <w:pPr>
              <w:spacing w:after="0" w:line="240" w:lineRule="auto"/>
              <w:jc w:val="center"/>
              <w:rPr>
                <w:rFonts w:ascii="Gill Sans MT" w:eastAsia="Times New Roman" w:hAnsi="Gill Sans MT" w:cs="Times New Roman"/>
                <w:b/>
                <w:bCs/>
                <w:kern w:val="0"/>
                <w:sz w:val="20"/>
                <w:szCs w:val="20"/>
                <w14:ligatures w14:val="none"/>
              </w:rPr>
            </w:pPr>
          </w:p>
        </w:tc>
        <w:tc>
          <w:tcPr>
            <w:tcW w:w="272"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1C0B9C59" w14:textId="77777777" w:rsidR="00CD1FA2" w:rsidRPr="00CD1FA2" w:rsidRDefault="00CD1FA2" w:rsidP="00CD1FA2">
            <w:pPr>
              <w:spacing w:after="0" w:line="240" w:lineRule="auto"/>
              <w:rPr>
                <w:rFonts w:ascii="Times New Roman" w:eastAsia="Times New Roman" w:hAnsi="Times New Roman" w:cs="Times New Roman"/>
                <w:kern w:val="0"/>
                <w:sz w:val="20"/>
                <w:szCs w:val="20"/>
                <w14:ligatures w14:val="none"/>
              </w:rPr>
            </w:pPr>
          </w:p>
        </w:tc>
        <w:tc>
          <w:tcPr>
            <w:tcW w:w="246"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0479BDC1" w14:textId="77777777" w:rsidR="00CD1FA2" w:rsidRPr="00CD1FA2" w:rsidRDefault="00CD1FA2" w:rsidP="00CD1FA2">
            <w:pPr>
              <w:spacing w:after="0" w:line="240" w:lineRule="auto"/>
              <w:rPr>
                <w:rFonts w:ascii="Times New Roman" w:eastAsia="Times New Roman" w:hAnsi="Times New Roman" w:cs="Times New Roman"/>
                <w:kern w:val="0"/>
                <w:sz w:val="20"/>
                <w:szCs w:val="20"/>
                <w14:ligatures w14:val="none"/>
              </w:rPr>
            </w:pPr>
          </w:p>
        </w:tc>
        <w:tc>
          <w:tcPr>
            <w:tcW w:w="250"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4D714A29" w14:textId="77777777" w:rsidR="00CD1FA2" w:rsidRPr="00CD1FA2" w:rsidRDefault="00CD1FA2" w:rsidP="00CD1FA2">
            <w:pPr>
              <w:spacing w:after="0" w:line="240" w:lineRule="auto"/>
              <w:jc w:val="center"/>
              <w:rPr>
                <w:rFonts w:ascii="Gill Sans MT" w:eastAsia="Times New Roman" w:hAnsi="Gill Sans MT" w:cs="Times New Roman"/>
                <w:b/>
                <w:bCs/>
                <w:kern w:val="0"/>
                <w:sz w:val="20"/>
                <w:szCs w:val="20"/>
                <w14:ligatures w14:val="none"/>
              </w:rPr>
            </w:pPr>
            <w:r w:rsidRPr="00CD1FA2">
              <w:rPr>
                <w:rFonts w:ascii="Gill Sans MT" w:eastAsia="Times New Roman" w:hAnsi="Gill Sans MT" w:cs="Times New Roman"/>
                <w:b/>
                <w:bCs/>
                <w:kern w:val="0"/>
                <w:sz w:val="20"/>
                <w:szCs w:val="20"/>
                <w14:ligatures w14:val="none"/>
              </w:rPr>
              <w:t>P</w:t>
            </w:r>
          </w:p>
        </w:tc>
        <w:tc>
          <w:tcPr>
            <w:tcW w:w="260"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0E36F7D1" w14:textId="77777777" w:rsidR="00CD1FA2" w:rsidRPr="00CD1FA2" w:rsidRDefault="00CD1FA2" w:rsidP="00CD1FA2">
            <w:pPr>
              <w:spacing w:after="0" w:line="240" w:lineRule="auto"/>
              <w:jc w:val="center"/>
              <w:rPr>
                <w:rFonts w:ascii="Gill Sans MT" w:eastAsia="Times New Roman" w:hAnsi="Gill Sans MT" w:cs="Times New Roman"/>
                <w:b/>
                <w:bCs/>
                <w:kern w:val="0"/>
                <w:sz w:val="20"/>
                <w:szCs w:val="20"/>
                <w14:ligatures w14:val="none"/>
              </w:rPr>
            </w:pPr>
          </w:p>
        </w:tc>
        <w:tc>
          <w:tcPr>
            <w:tcW w:w="183"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6DCDB622" w14:textId="77777777" w:rsidR="00CD1FA2" w:rsidRPr="00CD1FA2" w:rsidRDefault="00CD1FA2" w:rsidP="00CD1FA2">
            <w:pPr>
              <w:spacing w:after="0" w:line="240" w:lineRule="auto"/>
              <w:rPr>
                <w:rFonts w:ascii="Times New Roman" w:eastAsia="Times New Roman" w:hAnsi="Times New Roman" w:cs="Times New Roman"/>
                <w:kern w:val="0"/>
                <w:sz w:val="20"/>
                <w:szCs w:val="20"/>
                <w14:ligatures w14:val="none"/>
              </w:rPr>
            </w:pPr>
          </w:p>
        </w:tc>
        <w:tc>
          <w:tcPr>
            <w:tcW w:w="248"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07D132D0" w14:textId="77777777" w:rsidR="00CD1FA2" w:rsidRPr="00CD1FA2" w:rsidRDefault="00CD1FA2" w:rsidP="00CD1FA2">
            <w:pPr>
              <w:spacing w:after="0" w:line="240" w:lineRule="auto"/>
              <w:rPr>
                <w:rFonts w:ascii="Times New Roman" w:eastAsia="Times New Roman" w:hAnsi="Times New Roman" w:cs="Times New Roman"/>
                <w:kern w:val="0"/>
                <w:sz w:val="20"/>
                <w:szCs w:val="20"/>
                <w14:ligatures w14:val="none"/>
              </w:rPr>
            </w:pPr>
          </w:p>
        </w:tc>
        <w:tc>
          <w:tcPr>
            <w:tcW w:w="410"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7F96FDCC" w14:textId="77777777" w:rsidR="00CD1FA2" w:rsidRPr="00CD1FA2" w:rsidRDefault="00CD1FA2" w:rsidP="00CD1FA2">
            <w:pPr>
              <w:spacing w:after="0" w:line="240" w:lineRule="auto"/>
              <w:rPr>
                <w:rFonts w:ascii="Times New Roman" w:eastAsia="Times New Roman" w:hAnsi="Times New Roman" w:cs="Times New Roman"/>
                <w:kern w:val="0"/>
                <w:sz w:val="20"/>
                <w:szCs w:val="20"/>
                <w14:ligatures w14:val="none"/>
              </w:rPr>
            </w:pPr>
          </w:p>
        </w:tc>
        <w:tc>
          <w:tcPr>
            <w:tcW w:w="336"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5E9369B4" w14:textId="77777777" w:rsidR="00CD1FA2" w:rsidRPr="00CD1FA2" w:rsidRDefault="00CD1FA2" w:rsidP="00CD1FA2">
            <w:pPr>
              <w:spacing w:after="0" w:line="240" w:lineRule="auto"/>
              <w:jc w:val="center"/>
              <w:rPr>
                <w:rFonts w:ascii="Gill Sans MT" w:eastAsia="Times New Roman" w:hAnsi="Gill Sans MT" w:cs="Times New Roman"/>
                <w:b/>
                <w:bCs/>
                <w:kern w:val="0"/>
                <w:sz w:val="20"/>
                <w:szCs w:val="20"/>
                <w14:ligatures w14:val="none"/>
              </w:rPr>
            </w:pPr>
            <w:r w:rsidRPr="00CD1FA2">
              <w:rPr>
                <w:rFonts w:ascii="Gill Sans MT" w:eastAsia="Times New Roman" w:hAnsi="Gill Sans MT" w:cs="Times New Roman"/>
                <w:b/>
                <w:bCs/>
                <w:kern w:val="0"/>
                <w:sz w:val="20"/>
                <w:szCs w:val="20"/>
                <w14:ligatures w14:val="none"/>
              </w:rPr>
              <w:t>P</w:t>
            </w:r>
          </w:p>
        </w:tc>
        <w:tc>
          <w:tcPr>
            <w:tcW w:w="454"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584AFC20" w14:textId="77777777" w:rsidR="00CD1FA2" w:rsidRPr="00CD1FA2" w:rsidRDefault="00CD1FA2" w:rsidP="00CD1FA2">
            <w:pPr>
              <w:spacing w:after="0" w:line="240" w:lineRule="auto"/>
              <w:jc w:val="center"/>
              <w:rPr>
                <w:rFonts w:ascii="Gill Sans MT" w:eastAsia="Times New Roman" w:hAnsi="Gill Sans MT" w:cs="Times New Roman"/>
                <w:b/>
                <w:bCs/>
                <w:kern w:val="0"/>
                <w:sz w:val="20"/>
                <w:szCs w:val="20"/>
                <w14:ligatures w14:val="none"/>
              </w:rPr>
            </w:pPr>
          </w:p>
        </w:tc>
        <w:tc>
          <w:tcPr>
            <w:tcW w:w="330"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4FB73A61" w14:textId="77777777" w:rsidR="00CD1FA2" w:rsidRPr="00CD1FA2" w:rsidRDefault="00CD1FA2" w:rsidP="00CD1FA2">
            <w:pPr>
              <w:spacing w:after="0" w:line="240" w:lineRule="auto"/>
              <w:jc w:val="center"/>
              <w:rPr>
                <w:rFonts w:ascii="Gill Sans MT" w:eastAsia="Times New Roman" w:hAnsi="Gill Sans MT" w:cs="Times New Roman"/>
                <w:b/>
                <w:bCs/>
                <w:kern w:val="0"/>
                <w:sz w:val="20"/>
                <w:szCs w:val="20"/>
                <w14:ligatures w14:val="none"/>
              </w:rPr>
            </w:pPr>
            <w:r w:rsidRPr="00CD1FA2">
              <w:rPr>
                <w:rFonts w:ascii="Gill Sans MT" w:eastAsia="Times New Roman" w:hAnsi="Gill Sans MT" w:cs="Times New Roman"/>
                <w:b/>
                <w:bCs/>
                <w:kern w:val="0"/>
                <w:sz w:val="20"/>
                <w:szCs w:val="20"/>
                <w14:ligatures w14:val="none"/>
              </w:rPr>
              <w:t>P</w:t>
            </w:r>
          </w:p>
        </w:tc>
        <w:tc>
          <w:tcPr>
            <w:tcW w:w="348" w:type="pct"/>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43478483" w14:textId="77777777" w:rsidR="00CD1FA2" w:rsidRPr="00CD1FA2" w:rsidRDefault="00CD1FA2" w:rsidP="00CD1FA2">
            <w:pPr>
              <w:spacing w:after="0" w:line="240" w:lineRule="auto"/>
              <w:jc w:val="center"/>
              <w:rPr>
                <w:rFonts w:ascii="Gill Sans MT" w:eastAsia="Times New Roman" w:hAnsi="Gill Sans MT" w:cs="Times New Roman"/>
                <w:b/>
                <w:bCs/>
                <w:kern w:val="0"/>
                <w:sz w:val="20"/>
                <w:szCs w:val="20"/>
                <w14:ligatures w14:val="none"/>
              </w:rPr>
            </w:pPr>
            <w:r w:rsidRPr="00CD1FA2">
              <w:rPr>
                <w:rFonts w:ascii="Gill Sans MT" w:eastAsia="Times New Roman" w:hAnsi="Gill Sans MT" w:cs="Times New Roman"/>
                <w:b/>
                <w:bCs/>
                <w:kern w:val="0"/>
                <w:sz w:val="20"/>
                <w:szCs w:val="20"/>
                <w14:ligatures w14:val="none"/>
              </w:rPr>
              <w:t>P</w:t>
            </w:r>
          </w:p>
        </w:tc>
      </w:tr>
    </w:tbl>
    <w:p w14:paraId="64F4730D" w14:textId="77777777" w:rsidR="00CD1FA2" w:rsidRPr="00CD1FA2" w:rsidRDefault="00CD1FA2" w:rsidP="00CD1FA2">
      <w:pPr>
        <w:shd w:val="clear" w:color="auto" w:fill="FFFFFF"/>
        <w:spacing w:line="240" w:lineRule="auto"/>
        <w:rPr>
          <w:rFonts w:ascii="Gill Sans MT" w:eastAsia="Times New Roman" w:hAnsi="Gill Sans MT" w:cs="Times New Roman"/>
          <w:color w:val="212529"/>
          <w:kern w:val="0"/>
          <w:sz w:val="20"/>
          <w:szCs w:val="20"/>
          <w14:ligatures w14:val="none"/>
        </w:rPr>
      </w:pPr>
      <w:r w:rsidRPr="00CD1FA2">
        <w:rPr>
          <w:rFonts w:ascii="Gill Sans MT" w:eastAsia="Times New Roman" w:hAnsi="Gill Sans MT" w:cs="Times New Roman"/>
          <w:color w:val="212529"/>
          <w:kern w:val="0"/>
          <w:sz w:val="20"/>
          <w:szCs w:val="20"/>
          <w14:ligatures w14:val="none"/>
        </w:rPr>
        <w:t> </w:t>
      </w:r>
    </w:p>
    <w:p w14:paraId="10EEAEC4" w14:textId="77777777" w:rsidR="00CD1FA2" w:rsidRPr="00CD1FA2" w:rsidRDefault="00CD1FA2" w:rsidP="00CD1FA2">
      <w:pPr>
        <w:shd w:val="clear" w:color="auto" w:fill="FFFFFF"/>
        <w:spacing w:line="240" w:lineRule="auto"/>
        <w:rPr>
          <w:rFonts w:ascii="Gill Sans MT" w:eastAsia="Times New Roman" w:hAnsi="Gill Sans MT" w:cs="Times New Roman"/>
          <w:color w:val="212529"/>
          <w:kern w:val="0"/>
          <w:sz w:val="20"/>
          <w:szCs w:val="20"/>
          <w14:ligatures w14:val="none"/>
        </w:rPr>
      </w:pPr>
      <w:r w:rsidRPr="00CD1FA2">
        <w:rPr>
          <w:rFonts w:ascii="Gill Sans MT" w:eastAsia="Times New Roman" w:hAnsi="Gill Sans MT" w:cs="Times New Roman"/>
          <w:color w:val="212529"/>
          <w:kern w:val="0"/>
          <w:sz w:val="20"/>
          <w:szCs w:val="20"/>
          <w14:ligatures w14:val="none"/>
        </w:rPr>
        <w:t>      </w:t>
      </w:r>
      <w:r w:rsidRPr="00CD1FA2">
        <w:rPr>
          <w:rFonts w:ascii="Gill Sans MT" w:eastAsia="Times New Roman" w:hAnsi="Gill Sans MT" w:cs="Times New Roman"/>
          <w:b/>
          <w:bCs/>
          <w:color w:val="212529"/>
          <w:kern w:val="0"/>
          <w:sz w:val="20"/>
          <w:szCs w:val="20"/>
          <w14:ligatures w14:val="none"/>
        </w:rPr>
        <w:t>2.   Definition</w:t>
      </w:r>
    </w:p>
    <w:p w14:paraId="2FB33E0A" w14:textId="77777777" w:rsidR="00CD1FA2" w:rsidRPr="00CD1FA2" w:rsidRDefault="00CD1FA2" w:rsidP="00CD1FA2">
      <w:pPr>
        <w:shd w:val="clear" w:color="auto" w:fill="FFFFFF"/>
        <w:spacing w:line="240" w:lineRule="auto"/>
        <w:rPr>
          <w:rFonts w:ascii="Gill Sans MT" w:eastAsia="Times New Roman" w:hAnsi="Gill Sans MT" w:cs="Times New Roman"/>
          <w:color w:val="212529"/>
          <w:kern w:val="0"/>
          <w:sz w:val="20"/>
          <w:szCs w:val="20"/>
          <w14:ligatures w14:val="none"/>
        </w:rPr>
      </w:pPr>
      <w:r w:rsidRPr="00CD1FA2">
        <w:rPr>
          <w:rFonts w:ascii="Gill Sans MT" w:eastAsia="Times New Roman" w:hAnsi="Gill Sans MT" w:cs="Times New Roman"/>
          <w:color w:val="212529"/>
          <w:kern w:val="0"/>
          <w:sz w:val="20"/>
          <w:szCs w:val="20"/>
          <w14:ligatures w14:val="none"/>
        </w:rPr>
        <w:t xml:space="preserve">         A specialty medical facility is a facility, regardless of size, offering specialized treatment and services including, but not limited to, ambulatory surgical facilities, dialysis centers, substance abuse treatment facilities, outpatient rehabilitation facilities, birthing facilities, and urgent care facilities (not including a 24-hour urgent care facility). This use also includes medical or dental offices which are larger than 5,000 sq ft </w:t>
      </w:r>
      <w:proofErr w:type="spellStart"/>
      <w:r w:rsidRPr="00CD1FA2">
        <w:rPr>
          <w:rFonts w:ascii="Gill Sans MT" w:eastAsia="Times New Roman" w:hAnsi="Gill Sans MT" w:cs="Times New Roman"/>
          <w:color w:val="212529"/>
          <w:kern w:val="0"/>
          <w:sz w:val="20"/>
          <w:szCs w:val="20"/>
          <w14:ligatures w14:val="none"/>
        </w:rPr>
        <w:t>gfa</w:t>
      </w:r>
      <w:proofErr w:type="spellEnd"/>
      <w:r w:rsidRPr="00CD1FA2">
        <w:rPr>
          <w:rFonts w:ascii="Gill Sans MT" w:eastAsia="Times New Roman" w:hAnsi="Gill Sans MT" w:cs="Times New Roman"/>
          <w:color w:val="212529"/>
          <w:kern w:val="0"/>
          <w:sz w:val="20"/>
          <w:szCs w:val="20"/>
          <w14:ligatures w14:val="none"/>
        </w:rPr>
        <w:t>.</w:t>
      </w:r>
    </w:p>
    <w:p w14:paraId="0A5FDF40" w14:textId="77777777" w:rsidR="00CD1FA2" w:rsidRPr="00CD1FA2" w:rsidRDefault="00CD1FA2" w:rsidP="00CD1FA2">
      <w:pPr>
        <w:shd w:val="clear" w:color="auto" w:fill="FFFFFF"/>
        <w:spacing w:line="240" w:lineRule="auto"/>
        <w:rPr>
          <w:rFonts w:ascii="Gill Sans MT" w:eastAsia="Times New Roman" w:hAnsi="Gill Sans MT" w:cs="Times New Roman"/>
          <w:color w:val="212529"/>
          <w:kern w:val="0"/>
          <w:sz w:val="20"/>
          <w:szCs w:val="20"/>
          <w14:ligatures w14:val="none"/>
        </w:rPr>
      </w:pPr>
      <w:r w:rsidRPr="00CD1FA2">
        <w:rPr>
          <w:rFonts w:ascii="Gill Sans MT" w:eastAsia="Times New Roman" w:hAnsi="Gill Sans MT" w:cs="Times New Roman"/>
          <w:color w:val="212529"/>
          <w:kern w:val="0"/>
          <w:sz w:val="20"/>
          <w:szCs w:val="20"/>
          <w14:ligatures w14:val="none"/>
        </w:rPr>
        <w:t>      </w:t>
      </w:r>
      <w:bookmarkStart w:id="1" w:name="JD_155.4209.B.3"/>
      <w:bookmarkEnd w:id="1"/>
      <w:r w:rsidRPr="00CD1FA2">
        <w:rPr>
          <w:rFonts w:ascii="Gill Sans MT" w:eastAsia="Times New Roman" w:hAnsi="Gill Sans MT" w:cs="Times New Roman"/>
          <w:b/>
          <w:bCs/>
          <w:color w:val="212529"/>
          <w:kern w:val="0"/>
          <w:sz w:val="20"/>
          <w:szCs w:val="20"/>
          <w14:ligatures w14:val="none"/>
        </w:rPr>
        <w:t>3.   Standards</w:t>
      </w:r>
    </w:p>
    <w:p w14:paraId="1B045705" w14:textId="77777777" w:rsidR="00CD1FA2" w:rsidRPr="00CD1FA2" w:rsidRDefault="00CD1FA2" w:rsidP="00CD1FA2">
      <w:pPr>
        <w:shd w:val="clear" w:color="auto" w:fill="FFFFFF"/>
        <w:spacing w:line="240" w:lineRule="auto"/>
        <w:rPr>
          <w:rFonts w:ascii="Gill Sans MT" w:eastAsia="Times New Roman" w:hAnsi="Gill Sans MT" w:cs="Times New Roman"/>
          <w:color w:val="212529"/>
          <w:kern w:val="0"/>
          <w:sz w:val="20"/>
          <w:szCs w:val="20"/>
          <w14:ligatures w14:val="none"/>
        </w:rPr>
      </w:pPr>
      <w:r w:rsidRPr="00CD1FA2">
        <w:rPr>
          <w:rFonts w:ascii="Gill Sans MT" w:eastAsia="Times New Roman" w:hAnsi="Gill Sans MT" w:cs="Times New Roman"/>
          <w:color w:val="212529"/>
          <w:kern w:val="0"/>
          <w:sz w:val="20"/>
          <w:szCs w:val="20"/>
          <w14:ligatures w14:val="none"/>
        </w:rPr>
        <w:t>         A specialty medical facility shall comply with the following standards:</w:t>
      </w:r>
    </w:p>
    <w:p w14:paraId="108B1A35" w14:textId="5E2E6EC5" w:rsidR="00CD1FA2" w:rsidRPr="00CD1FA2" w:rsidRDefault="00CD1FA2" w:rsidP="00CD1FA2">
      <w:pPr>
        <w:shd w:val="clear" w:color="auto" w:fill="FFFFFF"/>
        <w:spacing w:line="240" w:lineRule="auto"/>
        <w:rPr>
          <w:rFonts w:ascii="Gill Sans MT" w:eastAsia="Times New Roman" w:hAnsi="Gill Sans MT" w:cs="Times New Roman"/>
          <w:color w:val="212529"/>
          <w:kern w:val="0"/>
          <w:sz w:val="20"/>
          <w:szCs w:val="20"/>
          <w14:ligatures w14:val="none"/>
        </w:rPr>
      </w:pPr>
      <w:r w:rsidRPr="00CD1FA2">
        <w:rPr>
          <w:rFonts w:ascii="Gill Sans MT" w:eastAsia="Times New Roman" w:hAnsi="Gill Sans MT" w:cs="Times New Roman"/>
          <w:color w:val="212529"/>
          <w:kern w:val="0"/>
          <w:sz w:val="20"/>
          <w:szCs w:val="20"/>
          <w14:ligatures w14:val="none"/>
        </w:rPr>
        <w:t>         a.   Separation from Residential Uses. The facility</w:t>
      </w:r>
      <w:r>
        <w:rPr>
          <w:rFonts w:ascii="Gill Sans MT" w:eastAsia="Times New Roman" w:hAnsi="Gill Sans MT" w:cs="Times New Roman"/>
          <w:color w:val="212529"/>
          <w:kern w:val="0"/>
          <w:sz w:val="20"/>
          <w:szCs w:val="20"/>
          <w14:ligatures w14:val="none"/>
        </w:rPr>
        <w:t xml:space="preserve">, </w:t>
      </w:r>
      <w:r w:rsidRPr="00CD1FA2">
        <w:rPr>
          <w:rFonts w:ascii="Gill Sans MT" w:eastAsia="Times New Roman" w:hAnsi="Gill Sans MT" w:cs="Times New Roman"/>
          <w:color w:val="FF0000"/>
          <w:kern w:val="0"/>
          <w:sz w:val="20"/>
          <w:szCs w:val="20"/>
          <w:u w:val="single"/>
          <w14:ligatures w14:val="none"/>
        </w:rPr>
        <w:t xml:space="preserve">other than an ambulatory surgical facility less than 5,000 sq ft </w:t>
      </w:r>
      <w:proofErr w:type="spellStart"/>
      <w:r w:rsidRPr="00CD1FA2">
        <w:rPr>
          <w:rFonts w:ascii="Gill Sans MT" w:eastAsia="Times New Roman" w:hAnsi="Gill Sans MT" w:cs="Times New Roman"/>
          <w:color w:val="FF0000"/>
          <w:kern w:val="0"/>
          <w:sz w:val="20"/>
          <w:szCs w:val="20"/>
          <w:u w:val="single"/>
          <w14:ligatures w14:val="none"/>
        </w:rPr>
        <w:t>gfa</w:t>
      </w:r>
      <w:proofErr w:type="spellEnd"/>
      <w:r w:rsidRPr="00CD1FA2">
        <w:rPr>
          <w:rFonts w:ascii="Gill Sans MT" w:eastAsia="Times New Roman" w:hAnsi="Gill Sans MT" w:cs="Times New Roman"/>
          <w:color w:val="FF0000"/>
          <w:kern w:val="0"/>
          <w:sz w:val="20"/>
          <w:szCs w:val="20"/>
          <w:u w:val="single"/>
          <w14:ligatures w14:val="none"/>
        </w:rPr>
        <w:t>,</w:t>
      </w:r>
      <w:r w:rsidRPr="00CD1FA2">
        <w:rPr>
          <w:rFonts w:ascii="Gill Sans MT" w:eastAsia="Times New Roman" w:hAnsi="Gill Sans MT" w:cs="Times New Roman"/>
          <w:color w:val="FF0000"/>
          <w:kern w:val="0"/>
          <w:sz w:val="20"/>
          <w:szCs w:val="20"/>
          <w14:ligatures w14:val="none"/>
        </w:rPr>
        <w:t xml:space="preserve"> </w:t>
      </w:r>
      <w:r w:rsidRPr="00CD1FA2">
        <w:rPr>
          <w:rFonts w:ascii="Gill Sans MT" w:eastAsia="Times New Roman" w:hAnsi="Gill Sans MT" w:cs="Times New Roman"/>
          <w:color w:val="212529"/>
          <w:kern w:val="0"/>
          <w:sz w:val="20"/>
          <w:szCs w:val="20"/>
          <w14:ligatures w14:val="none"/>
        </w:rPr>
        <w:t>shall be at least 500 feet from a Single Family (RS) or Two-Family (RD) Zoning District.</w:t>
      </w:r>
    </w:p>
    <w:p w14:paraId="4379305B" w14:textId="77777777" w:rsidR="00CD1FA2" w:rsidRPr="00CD1FA2" w:rsidRDefault="00CD1FA2" w:rsidP="00CD1FA2">
      <w:pPr>
        <w:shd w:val="clear" w:color="auto" w:fill="FFFFFF"/>
        <w:spacing w:line="240" w:lineRule="auto"/>
        <w:rPr>
          <w:rFonts w:ascii="Gill Sans MT" w:eastAsia="Times New Roman" w:hAnsi="Gill Sans MT" w:cs="Times New Roman"/>
          <w:color w:val="212529"/>
          <w:kern w:val="0"/>
          <w:sz w:val="20"/>
          <w:szCs w:val="20"/>
          <w14:ligatures w14:val="none"/>
        </w:rPr>
      </w:pPr>
      <w:r w:rsidRPr="00CD1FA2">
        <w:rPr>
          <w:rFonts w:ascii="Gill Sans MT" w:eastAsia="Times New Roman" w:hAnsi="Gill Sans MT" w:cs="Times New Roman"/>
          <w:color w:val="212529"/>
          <w:kern w:val="0"/>
          <w:sz w:val="20"/>
          <w:szCs w:val="20"/>
          <w14:ligatures w14:val="none"/>
        </w:rPr>
        <w:t>         b.   Overnight Treatment. Overnight treatment is prohibited.</w:t>
      </w:r>
    </w:p>
    <w:p w14:paraId="1B40E961" w14:textId="77777777" w:rsidR="00CD1FA2" w:rsidRPr="00CD1FA2" w:rsidRDefault="00CD1FA2" w:rsidP="00CD1FA2">
      <w:pPr>
        <w:shd w:val="clear" w:color="auto" w:fill="FFFFFF"/>
        <w:spacing w:line="240" w:lineRule="auto"/>
        <w:rPr>
          <w:rFonts w:ascii="Gill Sans MT" w:eastAsia="Times New Roman" w:hAnsi="Gill Sans MT" w:cs="Times New Roman"/>
          <w:color w:val="212529"/>
          <w:kern w:val="0"/>
          <w:sz w:val="20"/>
          <w:szCs w:val="20"/>
          <w14:ligatures w14:val="none"/>
        </w:rPr>
      </w:pPr>
      <w:r w:rsidRPr="00CD1FA2">
        <w:rPr>
          <w:rFonts w:ascii="Gill Sans MT" w:eastAsia="Times New Roman" w:hAnsi="Gill Sans MT" w:cs="Times New Roman"/>
          <w:color w:val="212529"/>
          <w:kern w:val="0"/>
          <w:sz w:val="20"/>
          <w:szCs w:val="20"/>
          <w14:ligatures w14:val="none"/>
        </w:rPr>
        <w:t>         c.   Hours of Operations. The facility shall not offer treatment or similar services between the hours of 10:00 p.m. and 7:00 a.m.</w:t>
      </w:r>
    </w:p>
    <w:p w14:paraId="4FB531B6" w14:textId="77777777" w:rsidR="00A2523F" w:rsidRPr="00CD1FA2" w:rsidRDefault="00A2523F">
      <w:pPr>
        <w:rPr>
          <w:color w:val="FF0000"/>
        </w:rPr>
      </w:pPr>
    </w:p>
    <w:sectPr w:rsidR="00A2523F" w:rsidRPr="00CD1FA2" w:rsidSect="00CD1F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ill Sans MT Condensed">
    <w:panose1 w:val="020B0506020104020203"/>
    <w:charset w:val="00"/>
    <w:family w:val="swiss"/>
    <w:pitch w:val="variable"/>
    <w:sig w:usb0="00000007" w:usb1="00000000" w:usb2="00000000" w:usb3="00000000" w:csb0="00000003" w:csb1="00000000"/>
  </w:font>
  <w:font w:name="Gill Sans MT">
    <w:panose1 w:val="020B0502020104020203"/>
    <w:charset w:val="00"/>
    <w:family w:val="swiss"/>
    <w:pitch w:val="variable"/>
    <w:sig w:usb0="00000007" w:usb1="00000000" w:usb2="00000000" w:usb3="00000000" w:csb0="0000000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FA2"/>
    <w:rsid w:val="0070310E"/>
    <w:rsid w:val="00764C18"/>
    <w:rsid w:val="00A2523F"/>
    <w:rsid w:val="00B364E6"/>
    <w:rsid w:val="00CD1FA2"/>
    <w:rsid w:val="00E4654A"/>
    <w:rsid w:val="00F51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37B6E"/>
  <w15:chartTrackingRefBased/>
  <w15:docId w15:val="{14A46C6B-BA98-42ED-BE3D-17494FA48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D1F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D1F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D1F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D1F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D1F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D1FA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1FA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1FA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1FA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1F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D1F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D1FA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D1FA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D1FA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D1F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1F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1F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1FA2"/>
    <w:rPr>
      <w:rFonts w:eastAsiaTheme="majorEastAsia" w:cstheme="majorBidi"/>
      <w:color w:val="272727" w:themeColor="text1" w:themeTint="D8"/>
    </w:rPr>
  </w:style>
  <w:style w:type="paragraph" w:styleId="Title">
    <w:name w:val="Title"/>
    <w:basedOn w:val="Normal"/>
    <w:next w:val="Normal"/>
    <w:link w:val="TitleChar"/>
    <w:uiPriority w:val="10"/>
    <w:qFormat/>
    <w:rsid w:val="00CD1F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1F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1F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1F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1FA2"/>
    <w:pPr>
      <w:spacing w:before="160"/>
      <w:jc w:val="center"/>
    </w:pPr>
    <w:rPr>
      <w:i/>
      <w:iCs/>
      <w:color w:val="404040" w:themeColor="text1" w:themeTint="BF"/>
    </w:rPr>
  </w:style>
  <w:style w:type="character" w:customStyle="1" w:styleId="QuoteChar">
    <w:name w:val="Quote Char"/>
    <w:basedOn w:val="DefaultParagraphFont"/>
    <w:link w:val="Quote"/>
    <w:uiPriority w:val="29"/>
    <w:rsid w:val="00CD1FA2"/>
    <w:rPr>
      <w:i/>
      <w:iCs/>
      <w:color w:val="404040" w:themeColor="text1" w:themeTint="BF"/>
    </w:rPr>
  </w:style>
  <w:style w:type="paragraph" w:styleId="ListParagraph">
    <w:name w:val="List Paragraph"/>
    <w:basedOn w:val="Normal"/>
    <w:uiPriority w:val="34"/>
    <w:qFormat/>
    <w:rsid w:val="00CD1FA2"/>
    <w:pPr>
      <w:ind w:left="720"/>
      <w:contextualSpacing/>
    </w:pPr>
  </w:style>
  <w:style w:type="character" w:styleId="IntenseEmphasis">
    <w:name w:val="Intense Emphasis"/>
    <w:basedOn w:val="DefaultParagraphFont"/>
    <w:uiPriority w:val="21"/>
    <w:qFormat/>
    <w:rsid w:val="00CD1FA2"/>
    <w:rPr>
      <w:i/>
      <w:iCs/>
      <w:color w:val="0F4761" w:themeColor="accent1" w:themeShade="BF"/>
    </w:rPr>
  </w:style>
  <w:style w:type="paragraph" w:styleId="IntenseQuote">
    <w:name w:val="Intense Quote"/>
    <w:basedOn w:val="Normal"/>
    <w:next w:val="Normal"/>
    <w:link w:val="IntenseQuoteChar"/>
    <w:uiPriority w:val="30"/>
    <w:qFormat/>
    <w:rsid w:val="00CD1F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D1FA2"/>
    <w:rPr>
      <w:i/>
      <w:iCs/>
      <w:color w:val="0F4761" w:themeColor="accent1" w:themeShade="BF"/>
    </w:rPr>
  </w:style>
  <w:style w:type="character" w:styleId="IntenseReference">
    <w:name w:val="Intense Reference"/>
    <w:basedOn w:val="DefaultParagraphFont"/>
    <w:uiPriority w:val="32"/>
    <w:qFormat/>
    <w:rsid w:val="00CD1FA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669839">
      <w:bodyDiv w:val="1"/>
      <w:marLeft w:val="0"/>
      <w:marRight w:val="0"/>
      <w:marTop w:val="0"/>
      <w:marBottom w:val="0"/>
      <w:divBdr>
        <w:top w:val="none" w:sz="0" w:space="0" w:color="auto"/>
        <w:left w:val="none" w:sz="0" w:space="0" w:color="auto"/>
        <w:bottom w:val="none" w:sz="0" w:space="0" w:color="auto"/>
        <w:right w:val="none" w:sz="0" w:space="0" w:color="auto"/>
      </w:divBdr>
      <w:divsChild>
        <w:div w:id="24137367">
          <w:marLeft w:val="0"/>
          <w:marRight w:val="0"/>
          <w:marTop w:val="0"/>
          <w:marBottom w:val="280"/>
          <w:divBdr>
            <w:top w:val="none" w:sz="0" w:space="0" w:color="auto"/>
            <w:left w:val="none" w:sz="0" w:space="0" w:color="auto"/>
            <w:bottom w:val="none" w:sz="0" w:space="0" w:color="auto"/>
            <w:right w:val="none" w:sz="0" w:space="0" w:color="auto"/>
          </w:divBdr>
          <w:divsChild>
            <w:div w:id="33621229">
              <w:marLeft w:val="0"/>
              <w:marRight w:val="0"/>
              <w:marTop w:val="0"/>
              <w:marBottom w:val="0"/>
              <w:divBdr>
                <w:top w:val="none" w:sz="0" w:space="0" w:color="auto"/>
                <w:left w:val="none" w:sz="0" w:space="0" w:color="auto"/>
                <w:bottom w:val="none" w:sz="0" w:space="0" w:color="auto"/>
                <w:right w:val="none" w:sz="0" w:space="0" w:color="auto"/>
              </w:divBdr>
            </w:div>
          </w:divsChild>
        </w:div>
        <w:div w:id="197279224">
          <w:marLeft w:val="0"/>
          <w:marRight w:val="0"/>
          <w:marTop w:val="0"/>
          <w:marBottom w:val="180"/>
          <w:divBdr>
            <w:top w:val="none" w:sz="0" w:space="0" w:color="auto"/>
            <w:left w:val="none" w:sz="0" w:space="0" w:color="auto"/>
            <w:bottom w:val="none" w:sz="0" w:space="0" w:color="auto"/>
            <w:right w:val="none" w:sz="0" w:space="0" w:color="auto"/>
          </w:divBdr>
          <w:divsChild>
            <w:div w:id="375858953">
              <w:marLeft w:val="0"/>
              <w:marRight w:val="0"/>
              <w:marTop w:val="0"/>
              <w:marBottom w:val="0"/>
              <w:divBdr>
                <w:top w:val="none" w:sz="0" w:space="0" w:color="auto"/>
                <w:left w:val="none" w:sz="0" w:space="0" w:color="auto"/>
                <w:bottom w:val="none" w:sz="0" w:space="0" w:color="auto"/>
                <w:right w:val="none" w:sz="0" w:space="0" w:color="auto"/>
              </w:divBdr>
            </w:div>
          </w:divsChild>
        </w:div>
        <w:div w:id="1925456920">
          <w:marLeft w:val="0"/>
          <w:marRight w:val="0"/>
          <w:marTop w:val="0"/>
          <w:marBottom w:val="180"/>
          <w:divBdr>
            <w:top w:val="none" w:sz="0" w:space="0" w:color="auto"/>
            <w:left w:val="none" w:sz="0" w:space="0" w:color="auto"/>
            <w:bottom w:val="none" w:sz="0" w:space="0" w:color="auto"/>
            <w:right w:val="none" w:sz="0" w:space="0" w:color="auto"/>
          </w:divBdr>
          <w:divsChild>
            <w:div w:id="1598636510">
              <w:marLeft w:val="0"/>
              <w:marRight w:val="0"/>
              <w:marTop w:val="0"/>
              <w:marBottom w:val="0"/>
              <w:divBdr>
                <w:top w:val="none" w:sz="0" w:space="0" w:color="auto"/>
                <w:left w:val="none" w:sz="0" w:space="0" w:color="auto"/>
                <w:bottom w:val="none" w:sz="0" w:space="0" w:color="auto"/>
                <w:right w:val="none" w:sz="0" w:space="0" w:color="auto"/>
              </w:divBdr>
            </w:div>
          </w:divsChild>
        </w:div>
        <w:div w:id="728647418">
          <w:marLeft w:val="0"/>
          <w:marRight w:val="0"/>
          <w:marTop w:val="0"/>
          <w:marBottom w:val="180"/>
          <w:divBdr>
            <w:top w:val="none" w:sz="0" w:space="0" w:color="auto"/>
            <w:left w:val="none" w:sz="0" w:space="0" w:color="auto"/>
            <w:bottom w:val="none" w:sz="0" w:space="0" w:color="auto"/>
            <w:right w:val="none" w:sz="0" w:space="0" w:color="auto"/>
          </w:divBdr>
          <w:divsChild>
            <w:div w:id="1546604332">
              <w:marLeft w:val="0"/>
              <w:marRight w:val="0"/>
              <w:marTop w:val="0"/>
              <w:marBottom w:val="0"/>
              <w:divBdr>
                <w:top w:val="none" w:sz="0" w:space="0" w:color="auto"/>
                <w:left w:val="none" w:sz="0" w:space="0" w:color="auto"/>
                <w:bottom w:val="none" w:sz="0" w:space="0" w:color="auto"/>
                <w:right w:val="none" w:sz="0" w:space="0" w:color="auto"/>
              </w:divBdr>
              <w:divsChild>
                <w:div w:id="1079718347">
                  <w:marLeft w:val="0"/>
                  <w:marRight w:val="0"/>
                  <w:marTop w:val="0"/>
                  <w:marBottom w:val="0"/>
                  <w:divBdr>
                    <w:top w:val="none" w:sz="0" w:space="0" w:color="auto"/>
                    <w:left w:val="none" w:sz="0" w:space="0" w:color="auto"/>
                    <w:bottom w:val="none" w:sz="0" w:space="0" w:color="auto"/>
                    <w:right w:val="none" w:sz="0" w:space="0" w:color="auto"/>
                  </w:divBdr>
                  <w:divsChild>
                    <w:div w:id="848059583">
                      <w:marLeft w:val="0"/>
                      <w:marRight w:val="0"/>
                      <w:marTop w:val="0"/>
                      <w:marBottom w:val="180"/>
                      <w:divBdr>
                        <w:top w:val="none" w:sz="0" w:space="0" w:color="auto"/>
                        <w:left w:val="none" w:sz="0" w:space="0" w:color="auto"/>
                        <w:bottom w:val="none" w:sz="0" w:space="0" w:color="auto"/>
                        <w:right w:val="none" w:sz="0" w:space="0" w:color="auto"/>
                      </w:divBdr>
                    </w:div>
                    <w:div w:id="1061903061">
                      <w:marLeft w:val="0"/>
                      <w:marRight w:val="0"/>
                      <w:marTop w:val="0"/>
                      <w:marBottom w:val="180"/>
                      <w:divBdr>
                        <w:top w:val="none" w:sz="0" w:space="0" w:color="auto"/>
                        <w:left w:val="none" w:sz="0" w:space="0" w:color="auto"/>
                        <w:bottom w:val="none" w:sz="0" w:space="0" w:color="auto"/>
                        <w:right w:val="none" w:sz="0" w:space="0" w:color="auto"/>
                      </w:divBdr>
                    </w:div>
                    <w:div w:id="1227185260">
                      <w:marLeft w:val="0"/>
                      <w:marRight w:val="0"/>
                      <w:marTop w:val="0"/>
                      <w:marBottom w:val="180"/>
                      <w:divBdr>
                        <w:top w:val="none" w:sz="0" w:space="0" w:color="auto"/>
                        <w:left w:val="none" w:sz="0" w:space="0" w:color="auto"/>
                        <w:bottom w:val="none" w:sz="0" w:space="0" w:color="auto"/>
                        <w:right w:val="none" w:sz="0" w:space="0" w:color="auto"/>
                      </w:divBdr>
                    </w:div>
                    <w:div w:id="1153644691">
                      <w:marLeft w:val="0"/>
                      <w:marRight w:val="0"/>
                      <w:marTop w:val="0"/>
                      <w:marBottom w:val="180"/>
                      <w:divBdr>
                        <w:top w:val="none" w:sz="0" w:space="0" w:color="auto"/>
                        <w:left w:val="none" w:sz="0" w:space="0" w:color="auto"/>
                        <w:bottom w:val="none" w:sz="0" w:space="0" w:color="auto"/>
                        <w:right w:val="none" w:sz="0" w:space="0" w:color="auto"/>
                      </w:divBdr>
                    </w:div>
                    <w:div w:id="2140562867">
                      <w:marLeft w:val="0"/>
                      <w:marRight w:val="0"/>
                      <w:marTop w:val="0"/>
                      <w:marBottom w:val="180"/>
                      <w:divBdr>
                        <w:top w:val="none" w:sz="0" w:space="0" w:color="auto"/>
                        <w:left w:val="none" w:sz="0" w:space="0" w:color="auto"/>
                        <w:bottom w:val="none" w:sz="0" w:space="0" w:color="auto"/>
                        <w:right w:val="none" w:sz="0" w:space="0" w:color="auto"/>
                      </w:divBdr>
                    </w:div>
                    <w:div w:id="922565672">
                      <w:marLeft w:val="0"/>
                      <w:marRight w:val="0"/>
                      <w:marTop w:val="0"/>
                      <w:marBottom w:val="180"/>
                      <w:divBdr>
                        <w:top w:val="none" w:sz="0" w:space="0" w:color="auto"/>
                        <w:left w:val="none" w:sz="0" w:space="0" w:color="auto"/>
                        <w:bottom w:val="none" w:sz="0" w:space="0" w:color="auto"/>
                        <w:right w:val="none" w:sz="0" w:space="0" w:color="auto"/>
                      </w:divBdr>
                    </w:div>
                    <w:div w:id="1808401421">
                      <w:marLeft w:val="0"/>
                      <w:marRight w:val="0"/>
                      <w:marTop w:val="0"/>
                      <w:marBottom w:val="180"/>
                      <w:divBdr>
                        <w:top w:val="none" w:sz="0" w:space="0" w:color="auto"/>
                        <w:left w:val="none" w:sz="0" w:space="0" w:color="auto"/>
                        <w:bottom w:val="none" w:sz="0" w:space="0" w:color="auto"/>
                        <w:right w:val="none" w:sz="0" w:space="0" w:color="auto"/>
                      </w:divBdr>
                    </w:div>
                    <w:div w:id="1642536884">
                      <w:marLeft w:val="0"/>
                      <w:marRight w:val="0"/>
                      <w:marTop w:val="0"/>
                      <w:marBottom w:val="180"/>
                      <w:divBdr>
                        <w:top w:val="none" w:sz="0" w:space="0" w:color="auto"/>
                        <w:left w:val="none" w:sz="0" w:space="0" w:color="auto"/>
                        <w:bottom w:val="none" w:sz="0" w:space="0" w:color="auto"/>
                        <w:right w:val="none" w:sz="0" w:space="0" w:color="auto"/>
                      </w:divBdr>
                    </w:div>
                    <w:div w:id="1551265437">
                      <w:marLeft w:val="0"/>
                      <w:marRight w:val="0"/>
                      <w:marTop w:val="0"/>
                      <w:marBottom w:val="180"/>
                      <w:divBdr>
                        <w:top w:val="none" w:sz="0" w:space="0" w:color="auto"/>
                        <w:left w:val="none" w:sz="0" w:space="0" w:color="auto"/>
                        <w:bottom w:val="none" w:sz="0" w:space="0" w:color="auto"/>
                        <w:right w:val="none" w:sz="0" w:space="0" w:color="auto"/>
                      </w:divBdr>
                    </w:div>
                    <w:div w:id="344945995">
                      <w:marLeft w:val="0"/>
                      <w:marRight w:val="0"/>
                      <w:marTop w:val="0"/>
                      <w:marBottom w:val="180"/>
                      <w:divBdr>
                        <w:top w:val="none" w:sz="0" w:space="0" w:color="auto"/>
                        <w:left w:val="none" w:sz="0" w:space="0" w:color="auto"/>
                        <w:bottom w:val="none" w:sz="0" w:space="0" w:color="auto"/>
                        <w:right w:val="none" w:sz="0" w:space="0" w:color="auto"/>
                      </w:divBdr>
                    </w:div>
                    <w:div w:id="2060590452">
                      <w:marLeft w:val="0"/>
                      <w:marRight w:val="0"/>
                      <w:marTop w:val="0"/>
                      <w:marBottom w:val="180"/>
                      <w:divBdr>
                        <w:top w:val="none" w:sz="0" w:space="0" w:color="auto"/>
                        <w:left w:val="none" w:sz="0" w:space="0" w:color="auto"/>
                        <w:bottom w:val="none" w:sz="0" w:space="0" w:color="auto"/>
                        <w:right w:val="none" w:sz="0" w:space="0" w:color="auto"/>
                      </w:divBdr>
                    </w:div>
                    <w:div w:id="246771653">
                      <w:marLeft w:val="0"/>
                      <w:marRight w:val="0"/>
                      <w:marTop w:val="0"/>
                      <w:marBottom w:val="180"/>
                      <w:divBdr>
                        <w:top w:val="none" w:sz="0" w:space="0" w:color="auto"/>
                        <w:left w:val="none" w:sz="0" w:space="0" w:color="auto"/>
                        <w:bottom w:val="none" w:sz="0" w:space="0" w:color="auto"/>
                        <w:right w:val="none" w:sz="0" w:space="0" w:color="auto"/>
                      </w:divBdr>
                    </w:div>
                    <w:div w:id="146167192">
                      <w:marLeft w:val="0"/>
                      <w:marRight w:val="0"/>
                      <w:marTop w:val="0"/>
                      <w:marBottom w:val="180"/>
                      <w:divBdr>
                        <w:top w:val="none" w:sz="0" w:space="0" w:color="auto"/>
                        <w:left w:val="none" w:sz="0" w:space="0" w:color="auto"/>
                        <w:bottom w:val="none" w:sz="0" w:space="0" w:color="auto"/>
                        <w:right w:val="none" w:sz="0" w:space="0" w:color="auto"/>
                      </w:divBdr>
                    </w:div>
                    <w:div w:id="1404907711">
                      <w:marLeft w:val="0"/>
                      <w:marRight w:val="0"/>
                      <w:marTop w:val="0"/>
                      <w:marBottom w:val="180"/>
                      <w:divBdr>
                        <w:top w:val="none" w:sz="0" w:space="0" w:color="auto"/>
                        <w:left w:val="none" w:sz="0" w:space="0" w:color="auto"/>
                        <w:bottom w:val="none" w:sz="0" w:space="0" w:color="auto"/>
                        <w:right w:val="none" w:sz="0" w:space="0" w:color="auto"/>
                      </w:divBdr>
                    </w:div>
                    <w:div w:id="345333360">
                      <w:marLeft w:val="0"/>
                      <w:marRight w:val="0"/>
                      <w:marTop w:val="0"/>
                      <w:marBottom w:val="180"/>
                      <w:divBdr>
                        <w:top w:val="none" w:sz="0" w:space="0" w:color="auto"/>
                        <w:left w:val="none" w:sz="0" w:space="0" w:color="auto"/>
                        <w:bottom w:val="none" w:sz="0" w:space="0" w:color="auto"/>
                        <w:right w:val="none" w:sz="0" w:space="0" w:color="auto"/>
                      </w:divBdr>
                    </w:div>
                    <w:div w:id="31491418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569875759">
              <w:marLeft w:val="0"/>
              <w:marRight w:val="0"/>
              <w:marTop w:val="0"/>
              <w:marBottom w:val="0"/>
              <w:divBdr>
                <w:top w:val="none" w:sz="0" w:space="0" w:color="auto"/>
                <w:left w:val="none" w:sz="0" w:space="0" w:color="auto"/>
                <w:bottom w:val="none" w:sz="0" w:space="0" w:color="auto"/>
                <w:right w:val="none" w:sz="0" w:space="0" w:color="auto"/>
              </w:divBdr>
            </w:div>
          </w:divsChild>
        </w:div>
        <w:div w:id="278417465">
          <w:marLeft w:val="0"/>
          <w:marRight w:val="0"/>
          <w:marTop w:val="0"/>
          <w:marBottom w:val="180"/>
          <w:divBdr>
            <w:top w:val="none" w:sz="0" w:space="0" w:color="auto"/>
            <w:left w:val="none" w:sz="0" w:space="0" w:color="auto"/>
            <w:bottom w:val="none" w:sz="0" w:space="0" w:color="auto"/>
            <w:right w:val="none" w:sz="0" w:space="0" w:color="auto"/>
          </w:divBdr>
          <w:divsChild>
            <w:div w:id="1130980592">
              <w:marLeft w:val="0"/>
              <w:marRight w:val="0"/>
              <w:marTop w:val="0"/>
              <w:marBottom w:val="0"/>
              <w:divBdr>
                <w:top w:val="none" w:sz="0" w:space="0" w:color="auto"/>
                <w:left w:val="none" w:sz="0" w:space="0" w:color="auto"/>
                <w:bottom w:val="none" w:sz="0" w:space="0" w:color="auto"/>
                <w:right w:val="none" w:sz="0" w:space="0" w:color="auto"/>
              </w:divBdr>
              <w:divsChild>
                <w:div w:id="1527140576">
                  <w:marLeft w:val="0"/>
                  <w:marRight w:val="0"/>
                  <w:marTop w:val="0"/>
                  <w:marBottom w:val="0"/>
                  <w:divBdr>
                    <w:top w:val="none" w:sz="0" w:space="0" w:color="auto"/>
                    <w:left w:val="none" w:sz="0" w:space="0" w:color="auto"/>
                    <w:bottom w:val="none" w:sz="0" w:space="0" w:color="auto"/>
                    <w:right w:val="none" w:sz="0" w:space="0" w:color="auto"/>
                  </w:divBdr>
                  <w:divsChild>
                    <w:div w:id="76443582">
                      <w:marLeft w:val="0"/>
                      <w:marRight w:val="0"/>
                      <w:marTop w:val="0"/>
                      <w:marBottom w:val="180"/>
                      <w:divBdr>
                        <w:top w:val="none" w:sz="0" w:space="0" w:color="auto"/>
                        <w:left w:val="none" w:sz="0" w:space="0" w:color="auto"/>
                        <w:bottom w:val="none" w:sz="0" w:space="0" w:color="auto"/>
                        <w:right w:val="none" w:sz="0" w:space="0" w:color="auto"/>
                      </w:divBdr>
                    </w:div>
                    <w:div w:id="1658454047">
                      <w:marLeft w:val="0"/>
                      <w:marRight w:val="0"/>
                      <w:marTop w:val="0"/>
                      <w:marBottom w:val="180"/>
                      <w:divBdr>
                        <w:top w:val="none" w:sz="0" w:space="0" w:color="auto"/>
                        <w:left w:val="none" w:sz="0" w:space="0" w:color="auto"/>
                        <w:bottom w:val="none" w:sz="0" w:space="0" w:color="auto"/>
                        <w:right w:val="none" w:sz="0" w:space="0" w:color="auto"/>
                      </w:divBdr>
                    </w:div>
                    <w:div w:id="824973779">
                      <w:marLeft w:val="0"/>
                      <w:marRight w:val="0"/>
                      <w:marTop w:val="0"/>
                      <w:marBottom w:val="180"/>
                      <w:divBdr>
                        <w:top w:val="none" w:sz="0" w:space="0" w:color="auto"/>
                        <w:left w:val="none" w:sz="0" w:space="0" w:color="auto"/>
                        <w:bottom w:val="none" w:sz="0" w:space="0" w:color="auto"/>
                        <w:right w:val="none" w:sz="0" w:space="0" w:color="auto"/>
                      </w:divBdr>
                    </w:div>
                    <w:div w:id="1021468670">
                      <w:marLeft w:val="0"/>
                      <w:marRight w:val="0"/>
                      <w:marTop w:val="0"/>
                      <w:marBottom w:val="180"/>
                      <w:divBdr>
                        <w:top w:val="none" w:sz="0" w:space="0" w:color="auto"/>
                        <w:left w:val="none" w:sz="0" w:space="0" w:color="auto"/>
                        <w:bottom w:val="none" w:sz="0" w:space="0" w:color="auto"/>
                        <w:right w:val="none" w:sz="0" w:space="0" w:color="auto"/>
                      </w:divBdr>
                    </w:div>
                    <w:div w:id="951549805">
                      <w:marLeft w:val="0"/>
                      <w:marRight w:val="0"/>
                      <w:marTop w:val="0"/>
                      <w:marBottom w:val="180"/>
                      <w:divBdr>
                        <w:top w:val="none" w:sz="0" w:space="0" w:color="auto"/>
                        <w:left w:val="none" w:sz="0" w:space="0" w:color="auto"/>
                        <w:bottom w:val="none" w:sz="0" w:space="0" w:color="auto"/>
                        <w:right w:val="none" w:sz="0" w:space="0" w:color="auto"/>
                      </w:divBdr>
                    </w:div>
                    <w:div w:id="751388797">
                      <w:marLeft w:val="0"/>
                      <w:marRight w:val="0"/>
                      <w:marTop w:val="0"/>
                      <w:marBottom w:val="180"/>
                      <w:divBdr>
                        <w:top w:val="none" w:sz="0" w:space="0" w:color="auto"/>
                        <w:left w:val="none" w:sz="0" w:space="0" w:color="auto"/>
                        <w:bottom w:val="none" w:sz="0" w:space="0" w:color="auto"/>
                        <w:right w:val="none" w:sz="0" w:space="0" w:color="auto"/>
                      </w:divBdr>
                    </w:div>
                    <w:div w:id="218322461">
                      <w:marLeft w:val="0"/>
                      <w:marRight w:val="0"/>
                      <w:marTop w:val="0"/>
                      <w:marBottom w:val="180"/>
                      <w:divBdr>
                        <w:top w:val="none" w:sz="0" w:space="0" w:color="auto"/>
                        <w:left w:val="none" w:sz="0" w:space="0" w:color="auto"/>
                        <w:bottom w:val="none" w:sz="0" w:space="0" w:color="auto"/>
                        <w:right w:val="none" w:sz="0" w:space="0" w:color="auto"/>
                      </w:divBdr>
                    </w:div>
                    <w:div w:id="659233222">
                      <w:marLeft w:val="0"/>
                      <w:marRight w:val="0"/>
                      <w:marTop w:val="0"/>
                      <w:marBottom w:val="180"/>
                      <w:divBdr>
                        <w:top w:val="none" w:sz="0" w:space="0" w:color="auto"/>
                        <w:left w:val="none" w:sz="0" w:space="0" w:color="auto"/>
                        <w:bottom w:val="none" w:sz="0" w:space="0" w:color="auto"/>
                        <w:right w:val="none" w:sz="0" w:space="0" w:color="auto"/>
                      </w:divBdr>
                    </w:div>
                    <w:div w:id="1204829559">
                      <w:marLeft w:val="0"/>
                      <w:marRight w:val="0"/>
                      <w:marTop w:val="0"/>
                      <w:marBottom w:val="180"/>
                      <w:divBdr>
                        <w:top w:val="none" w:sz="0" w:space="0" w:color="auto"/>
                        <w:left w:val="none" w:sz="0" w:space="0" w:color="auto"/>
                        <w:bottom w:val="none" w:sz="0" w:space="0" w:color="auto"/>
                        <w:right w:val="none" w:sz="0" w:space="0" w:color="auto"/>
                      </w:divBdr>
                    </w:div>
                    <w:div w:id="153038393">
                      <w:marLeft w:val="0"/>
                      <w:marRight w:val="0"/>
                      <w:marTop w:val="0"/>
                      <w:marBottom w:val="180"/>
                      <w:divBdr>
                        <w:top w:val="none" w:sz="0" w:space="0" w:color="auto"/>
                        <w:left w:val="none" w:sz="0" w:space="0" w:color="auto"/>
                        <w:bottom w:val="none" w:sz="0" w:space="0" w:color="auto"/>
                        <w:right w:val="none" w:sz="0" w:space="0" w:color="auto"/>
                      </w:divBdr>
                    </w:div>
                    <w:div w:id="1275483567">
                      <w:marLeft w:val="0"/>
                      <w:marRight w:val="0"/>
                      <w:marTop w:val="0"/>
                      <w:marBottom w:val="180"/>
                      <w:divBdr>
                        <w:top w:val="none" w:sz="0" w:space="0" w:color="auto"/>
                        <w:left w:val="none" w:sz="0" w:space="0" w:color="auto"/>
                        <w:bottom w:val="none" w:sz="0" w:space="0" w:color="auto"/>
                        <w:right w:val="none" w:sz="0" w:space="0" w:color="auto"/>
                      </w:divBdr>
                    </w:div>
                    <w:div w:id="1225989020">
                      <w:marLeft w:val="0"/>
                      <w:marRight w:val="0"/>
                      <w:marTop w:val="0"/>
                      <w:marBottom w:val="180"/>
                      <w:divBdr>
                        <w:top w:val="none" w:sz="0" w:space="0" w:color="auto"/>
                        <w:left w:val="none" w:sz="0" w:space="0" w:color="auto"/>
                        <w:bottom w:val="none" w:sz="0" w:space="0" w:color="auto"/>
                        <w:right w:val="none" w:sz="0" w:space="0" w:color="auto"/>
                      </w:divBdr>
                    </w:div>
                    <w:div w:id="1380979127">
                      <w:marLeft w:val="0"/>
                      <w:marRight w:val="0"/>
                      <w:marTop w:val="0"/>
                      <w:marBottom w:val="180"/>
                      <w:divBdr>
                        <w:top w:val="none" w:sz="0" w:space="0" w:color="auto"/>
                        <w:left w:val="none" w:sz="0" w:space="0" w:color="auto"/>
                        <w:bottom w:val="none" w:sz="0" w:space="0" w:color="auto"/>
                        <w:right w:val="none" w:sz="0" w:space="0" w:color="auto"/>
                      </w:divBdr>
                    </w:div>
                    <w:div w:id="551422466">
                      <w:marLeft w:val="0"/>
                      <w:marRight w:val="0"/>
                      <w:marTop w:val="0"/>
                      <w:marBottom w:val="180"/>
                      <w:divBdr>
                        <w:top w:val="none" w:sz="0" w:space="0" w:color="auto"/>
                        <w:left w:val="none" w:sz="0" w:space="0" w:color="auto"/>
                        <w:bottom w:val="none" w:sz="0" w:space="0" w:color="auto"/>
                        <w:right w:val="none" w:sz="0" w:space="0" w:color="auto"/>
                      </w:divBdr>
                    </w:div>
                    <w:div w:id="1786658026">
                      <w:marLeft w:val="0"/>
                      <w:marRight w:val="0"/>
                      <w:marTop w:val="0"/>
                      <w:marBottom w:val="180"/>
                      <w:divBdr>
                        <w:top w:val="none" w:sz="0" w:space="0" w:color="auto"/>
                        <w:left w:val="none" w:sz="0" w:space="0" w:color="auto"/>
                        <w:bottom w:val="none" w:sz="0" w:space="0" w:color="auto"/>
                        <w:right w:val="none" w:sz="0" w:space="0" w:color="auto"/>
                      </w:divBdr>
                    </w:div>
                    <w:div w:id="150486205">
                      <w:marLeft w:val="0"/>
                      <w:marRight w:val="0"/>
                      <w:marTop w:val="0"/>
                      <w:marBottom w:val="180"/>
                      <w:divBdr>
                        <w:top w:val="none" w:sz="0" w:space="0" w:color="auto"/>
                        <w:left w:val="none" w:sz="0" w:space="0" w:color="auto"/>
                        <w:bottom w:val="none" w:sz="0" w:space="0" w:color="auto"/>
                        <w:right w:val="none" w:sz="0" w:space="0" w:color="auto"/>
                      </w:divBdr>
                    </w:div>
                    <w:div w:id="93771081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599634441">
              <w:marLeft w:val="0"/>
              <w:marRight w:val="0"/>
              <w:marTop w:val="0"/>
              <w:marBottom w:val="0"/>
              <w:divBdr>
                <w:top w:val="none" w:sz="0" w:space="0" w:color="auto"/>
                <w:left w:val="none" w:sz="0" w:space="0" w:color="auto"/>
                <w:bottom w:val="none" w:sz="0" w:space="0" w:color="auto"/>
                <w:right w:val="none" w:sz="0" w:space="0" w:color="auto"/>
              </w:divBdr>
            </w:div>
          </w:divsChild>
        </w:div>
        <w:div w:id="2146970117">
          <w:marLeft w:val="0"/>
          <w:marRight w:val="0"/>
          <w:marTop w:val="0"/>
          <w:marBottom w:val="180"/>
          <w:divBdr>
            <w:top w:val="none" w:sz="0" w:space="0" w:color="auto"/>
            <w:left w:val="none" w:sz="0" w:space="0" w:color="auto"/>
            <w:bottom w:val="none" w:sz="0" w:space="0" w:color="auto"/>
            <w:right w:val="none" w:sz="0" w:space="0" w:color="auto"/>
          </w:divBdr>
          <w:divsChild>
            <w:div w:id="914097082">
              <w:marLeft w:val="0"/>
              <w:marRight w:val="0"/>
              <w:marTop w:val="0"/>
              <w:marBottom w:val="0"/>
              <w:divBdr>
                <w:top w:val="none" w:sz="0" w:space="0" w:color="auto"/>
                <w:left w:val="none" w:sz="0" w:space="0" w:color="auto"/>
                <w:bottom w:val="none" w:sz="0" w:space="0" w:color="auto"/>
                <w:right w:val="none" w:sz="0" w:space="0" w:color="auto"/>
              </w:divBdr>
            </w:div>
          </w:divsChild>
        </w:div>
        <w:div w:id="635645414">
          <w:marLeft w:val="0"/>
          <w:marRight w:val="0"/>
          <w:marTop w:val="0"/>
          <w:marBottom w:val="180"/>
          <w:divBdr>
            <w:top w:val="none" w:sz="0" w:space="0" w:color="auto"/>
            <w:left w:val="none" w:sz="0" w:space="0" w:color="auto"/>
            <w:bottom w:val="none" w:sz="0" w:space="0" w:color="auto"/>
            <w:right w:val="none" w:sz="0" w:space="0" w:color="auto"/>
          </w:divBdr>
          <w:divsChild>
            <w:div w:id="192767771">
              <w:marLeft w:val="0"/>
              <w:marRight w:val="0"/>
              <w:marTop w:val="0"/>
              <w:marBottom w:val="0"/>
              <w:divBdr>
                <w:top w:val="none" w:sz="0" w:space="0" w:color="auto"/>
                <w:left w:val="none" w:sz="0" w:space="0" w:color="auto"/>
                <w:bottom w:val="none" w:sz="0" w:space="0" w:color="auto"/>
                <w:right w:val="none" w:sz="0" w:space="0" w:color="auto"/>
              </w:divBdr>
            </w:div>
          </w:divsChild>
        </w:div>
        <w:div w:id="1038622400">
          <w:marLeft w:val="0"/>
          <w:marRight w:val="0"/>
          <w:marTop w:val="0"/>
          <w:marBottom w:val="180"/>
          <w:divBdr>
            <w:top w:val="none" w:sz="0" w:space="0" w:color="auto"/>
            <w:left w:val="none" w:sz="0" w:space="0" w:color="auto"/>
            <w:bottom w:val="none" w:sz="0" w:space="0" w:color="auto"/>
            <w:right w:val="none" w:sz="0" w:space="0" w:color="auto"/>
          </w:divBdr>
          <w:divsChild>
            <w:div w:id="1556163462">
              <w:marLeft w:val="0"/>
              <w:marRight w:val="0"/>
              <w:marTop w:val="0"/>
              <w:marBottom w:val="0"/>
              <w:divBdr>
                <w:top w:val="none" w:sz="0" w:space="0" w:color="auto"/>
                <w:left w:val="none" w:sz="0" w:space="0" w:color="auto"/>
                <w:bottom w:val="none" w:sz="0" w:space="0" w:color="auto"/>
                <w:right w:val="none" w:sz="0" w:space="0" w:color="auto"/>
              </w:divBdr>
            </w:div>
          </w:divsChild>
        </w:div>
        <w:div w:id="229655279">
          <w:marLeft w:val="0"/>
          <w:marRight w:val="0"/>
          <w:marTop w:val="0"/>
          <w:marBottom w:val="180"/>
          <w:divBdr>
            <w:top w:val="none" w:sz="0" w:space="0" w:color="auto"/>
            <w:left w:val="none" w:sz="0" w:space="0" w:color="auto"/>
            <w:bottom w:val="none" w:sz="0" w:space="0" w:color="auto"/>
            <w:right w:val="none" w:sz="0" w:space="0" w:color="auto"/>
          </w:divBdr>
          <w:divsChild>
            <w:div w:id="844245152">
              <w:marLeft w:val="0"/>
              <w:marRight w:val="0"/>
              <w:marTop w:val="0"/>
              <w:marBottom w:val="0"/>
              <w:divBdr>
                <w:top w:val="none" w:sz="0" w:space="0" w:color="auto"/>
                <w:left w:val="none" w:sz="0" w:space="0" w:color="auto"/>
                <w:bottom w:val="none" w:sz="0" w:space="0" w:color="auto"/>
                <w:right w:val="none" w:sz="0" w:space="0" w:color="auto"/>
              </w:divBdr>
            </w:div>
          </w:divsChild>
        </w:div>
        <w:div w:id="654341836">
          <w:marLeft w:val="0"/>
          <w:marRight w:val="0"/>
          <w:marTop w:val="0"/>
          <w:marBottom w:val="180"/>
          <w:divBdr>
            <w:top w:val="none" w:sz="0" w:space="0" w:color="auto"/>
            <w:left w:val="none" w:sz="0" w:space="0" w:color="auto"/>
            <w:bottom w:val="none" w:sz="0" w:space="0" w:color="auto"/>
            <w:right w:val="none" w:sz="0" w:space="0" w:color="auto"/>
          </w:divBdr>
          <w:divsChild>
            <w:div w:id="1716807732">
              <w:marLeft w:val="0"/>
              <w:marRight w:val="0"/>
              <w:marTop w:val="0"/>
              <w:marBottom w:val="0"/>
              <w:divBdr>
                <w:top w:val="none" w:sz="0" w:space="0" w:color="auto"/>
                <w:left w:val="none" w:sz="0" w:space="0" w:color="auto"/>
                <w:bottom w:val="none" w:sz="0" w:space="0" w:color="auto"/>
                <w:right w:val="none" w:sz="0" w:space="0" w:color="auto"/>
              </w:divBdr>
            </w:div>
          </w:divsChild>
        </w:div>
        <w:div w:id="1845583114">
          <w:marLeft w:val="0"/>
          <w:marRight w:val="0"/>
          <w:marTop w:val="0"/>
          <w:marBottom w:val="180"/>
          <w:divBdr>
            <w:top w:val="none" w:sz="0" w:space="0" w:color="auto"/>
            <w:left w:val="none" w:sz="0" w:space="0" w:color="auto"/>
            <w:bottom w:val="none" w:sz="0" w:space="0" w:color="auto"/>
            <w:right w:val="none" w:sz="0" w:space="0" w:color="auto"/>
          </w:divBdr>
          <w:divsChild>
            <w:div w:id="517621100">
              <w:marLeft w:val="0"/>
              <w:marRight w:val="0"/>
              <w:marTop w:val="0"/>
              <w:marBottom w:val="0"/>
              <w:divBdr>
                <w:top w:val="none" w:sz="0" w:space="0" w:color="auto"/>
                <w:left w:val="none" w:sz="0" w:space="0" w:color="auto"/>
                <w:bottom w:val="none" w:sz="0" w:space="0" w:color="auto"/>
                <w:right w:val="none" w:sz="0" w:space="0" w:color="auto"/>
              </w:divBdr>
            </w:div>
          </w:divsChild>
        </w:div>
        <w:div w:id="1281228964">
          <w:marLeft w:val="0"/>
          <w:marRight w:val="0"/>
          <w:marTop w:val="0"/>
          <w:marBottom w:val="180"/>
          <w:divBdr>
            <w:top w:val="none" w:sz="0" w:space="0" w:color="auto"/>
            <w:left w:val="none" w:sz="0" w:space="0" w:color="auto"/>
            <w:bottom w:val="none" w:sz="0" w:space="0" w:color="auto"/>
            <w:right w:val="none" w:sz="0" w:space="0" w:color="auto"/>
          </w:divBdr>
          <w:divsChild>
            <w:div w:id="1560091702">
              <w:marLeft w:val="0"/>
              <w:marRight w:val="0"/>
              <w:marTop w:val="0"/>
              <w:marBottom w:val="0"/>
              <w:divBdr>
                <w:top w:val="none" w:sz="0" w:space="0" w:color="auto"/>
                <w:left w:val="none" w:sz="0" w:space="0" w:color="auto"/>
                <w:bottom w:val="none" w:sz="0" w:space="0" w:color="auto"/>
                <w:right w:val="none" w:sz="0" w:space="0" w:color="auto"/>
              </w:divBdr>
            </w:div>
          </w:divsChild>
        </w:div>
        <w:div w:id="79449061">
          <w:marLeft w:val="0"/>
          <w:marRight w:val="0"/>
          <w:marTop w:val="0"/>
          <w:marBottom w:val="180"/>
          <w:divBdr>
            <w:top w:val="none" w:sz="0" w:space="0" w:color="auto"/>
            <w:left w:val="none" w:sz="0" w:space="0" w:color="auto"/>
            <w:bottom w:val="none" w:sz="0" w:space="0" w:color="auto"/>
            <w:right w:val="none" w:sz="0" w:space="0" w:color="auto"/>
          </w:divBdr>
          <w:divsChild>
            <w:div w:id="677081536">
              <w:marLeft w:val="0"/>
              <w:marRight w:val="0"/>
              <w:marTop w:val="0"/>
              <w:marBottom w:val="0"/>
              <w:divBdr>
                <w:top w:val="none" w:sz="0" w:space="0" w:color="auto"/>
                <w:left w:val="none" w:sz="0" w:space="0" w:color="auto"/>
                <w:bottom w:val="none" w:sz="0" w:space="0" w:color="auto"/>
                <w:right w:val="none" w:sz="0" w:space="0" w:color="auto"/>
              </w:divBdr>
            </w:div>
          </w:divsChild>
        </w:div>
        <w:div w:id="2031223228">
          <w:marLeft w:val="0"/>
          <w:marRight w:val="0"/>
          <w:marTop w:val="0"/>
          <w:marBottom w:val="180"/>
          <w:divBdr>
            <w:top w:val="none" w:sz="0" w:space="0" w:color="auto"/>
            <w:left w:val="none" w:sz="0" w:space="0" w:color="auto"/>
            <w:bottom w:val="none" w:sz="0" w:space="0" w:color="auto"/>
            <w:right w:val="none" w:sz="0" w:space="0" w:color="auto"/>
          </w:divBdr>
          <w:divsChild>
            <w:div w:id="476339917">
              <w:marLeft w:val="0"/>
              <w:marRight w:val="0"/>
              <w:marTop w:val="0"/>
              <w:marBottom w:val="0"/>
              <w:divBdr>
                <w:top w:val="none" w:sz="0" w:space="0" w:color="auto"/>
                <w:left w:val="none" w:sz="0" w:space="0" w:color="auto"/>
                <w:bottom w:val="none" w:sz="0" w:space="0" w:color="auto"/>
                <w:right w:val="none" w:sz="0" w:space="0" w:color="auto"/>
              </w:divBdr>
            </w:div>
          </w:divsChild>
        </w:div>
        <w:div w:id="654259777">
          <w:marLeft w:val="0"/>
          <w:marRight w:val="0"/>
          <w:marTop w:val="0"/>
          <w:marBottom w:val="180"/>
          <w:divBdr>
            <w:top w:val="none" w:sz="0" w:space="0" w:color="auto"/>
            <w:left w:val="none" w:sz="0" w:space="0" w:color="auto"/>
            <w:bottom w:val="none" w:sz="0" w:space="0" w:color="auto"/>
            <w:right w:val="none" w:sz="0" w:space="0" w:color="auto"/>
          </w:divBdr>
          <w:divsChild>
            <w:div w:id="38631714">
              <w:marLeft w:val="0"/>
              <w:marRight w:val="0"/>
              <w:marTop w:val="0"/>
              <w:marBottom w:val="0"/>
              <w:divBdr>
                <w:top w:val="none" w:sz="0" w:space="0" w:color="auto"/>
                <w:left w:val="none" w:sz="0" w:space="0" w:color="auto"/>
                <w:bottom w:val="none" w:sz="0" w:space="0" w:color="auto"/>
                <w:right w:val="none" w:sz="0" w:space="0" w:color="auto"/>
              </w:divBdr>
            </w:div>
          </w:divsChild>
        </w:div>
        <w:div w:id="1769932074">
          <w:marLeft w:val="0"/>
          <w:marRight w:val="0"/>
          <w:marTop w:val="0"/>
          <w:marBottom w:val="180"/>
          <w:divBdr>
            <w:top w:val="none" w:sz="0" w:space="0" w:color="auto"/>
            <w:left w:val="none" w:sz="0" w:space="0" w:color="auto"/>
            <w:bottom w:val="none" w:sz="0" w:space="0" w:color="auto"/>
            <w:right w:val="none" w:sz="0" w:space="0" w:color="auto"/>
          </w:divBdr>
          <w:divsChild>
            <w:div w:id="1927571402">
              <w:marLeft w:val="0"/>
              <w:marRight w:val="0"/>
              <w:marTop w:val="0"/>
              <w:marBottom w:val="0"/>
              <w:divBdr>
                <w:top w:val="none" w:sz="0" w:space="0" w:color="auto"/>
                <w:left w:val="none" w:sz="0" w:space="0" w:color="auto"/>
                <w:bottom w:val="none" w:sz="0" w:space="0" w:color="auto"/>
                <w:right w:val="none" w:sz="0" w:space="0" w:color="auto"/>
              </w:divBdr>
            </w:div>
          </w:divsChild>
        </w:div>
        <w:div w:id="403837535">
          <w:marLeft w:val="0"/>
          <w:marRight w:val="0"/>
          <w:marTop w:val="0"/>
          <w:marBottom w:val="180"/>
          <w:divBdr>
            <w:top w:val="none" w:sz="0" w:space="0" w:color="auto"/>
            <w:left w:val="none" w:sz="0" w:space="0" w:color="auto"/>
            <w:bottom w:val="none" w:sz="0" w:space="0" w:color="auto"/>
            <w:right w:val="none" w:sz="0" w:space="0" w:color="auto"/>
          </w:divBdr>
          <w:divsChild>
            <w:div w:id="27076038">
              <w:marLeft w:val="0"/>
              <w:marRight w:val="0"/>
              <w:marTop w:val="0"/>
              <w:marBottom w:val="0"/>
              <w:divBdr>
                <w:top w:val="none" w:sz="0" w:space="0" w:color="auto"/>
                <w:left w:val="none" w:sz="0" w:space="0" w:color="auto"/>
                <w:bottom w:val="none" w:sz="0" w:space="0" w:color="auto"/>
                <w:right w:val="none" w:sz="0" w:space="0" w:color="auto"/>
              </w:divBdr>
              <w:divsChild>
                <w:div w:id="242036175">
                  <w:marLeft w:val="0"/>
                  <w:marRight w:val="0"/>
                  <w:marTop w:val="0"/>
                  <w:marBottom w:val="0"/>
                  <w:divBdr>
                    <w:top w:val="none" w:sz="0" w:space="0" w:color="auto"/>
                    <w:left w:val="none" w:sz="0" w:space="0" w:color="auto"/>
                    <w:bottom w:val="none" w:sz="0" w:space="0" w:color="auto"/>
                    <w:right w:val="none" w:sz="0" w:space="0" w:color="auto"/>
                  </w:divBdr>
                  <w:divsChild>
                    <w:div w:id="676619447">
                      <w:marLeft w:val="0"/>
                      <w:marRight w:val="0"/>
                      <w:marTop w:val="0"/>
                      <w:marBottom w:val="180"/>
                      <w:divBdr>
                        <w:top w:val="none" w:sz="0" w:space="0" w:color="auto"/>
                        <w:left w:val="none" w:sz="0" w:space="0" w:color="auto"/>
                        <w:bottom w:val="none" w:sz="0" w:space="0" w:color="auto"/>
                        <w:right w:val="none" w:sz="0" w:space="0" w:color="auto"/>
                      </w:divBdr>
                    </w:div>
                    <w:div w:id="1930429608">
                      <w:marLeft w:val="0"/>
                      <w:marRight w:val="0"/>
                      <w:marTop w:val="0"/>
                      <w:marBottom w:val="180"/>
                      <w:divBdr>
                        <w:top w:val="none" w:sz="0" w:space="0" w:color="auto"/>
                        <w:left w:val="none" w:sz="0" w:space="0" w:color="auto"/>
                        <w:bottom w:val="none" w:sz="0" w:space="0" w:color="auto"/>
                        <w:right w:val="none" w:sz="0" w:space="0" w:color="auto"/>
                      </w:divBdr>
                    </w:div>
                    <w:div w:id="996346467">
                      <w:marLeft w:val="0"/>
                      <w:marRight w:val="0"/>
                      <w:marTop w:val="0"/>
                      <w:marBottom w:val="180"/>
                      <w:divBdr>
                        <w:top w:val="none" w:sz="0" w:space="0" w:color="auto"/>
                        <w:left w:val="none" w:sz="0" w:space="0" w:color="auto"/>
                        <w:bottom w:val="none" w:sz="0" w:space="0" w:color="auto"/>
                        <w:right w:val="none" w:sz="0" w:space="0" w:color="auto"/>
                      </w:divBdr>
                    </w:div>
                    <w:div w:id="276373366">
                      <w:marLeft w:val="0"/>
                      <w:marRight w:val="0"/>
                      <w:marTop w:val="0"/>
                      <w:marBottom w:val="180"/>
                      <w:divBdr>
                        <w:top w:val="none" w:sz="0" w:space="0" w:color="auto"/>
                        <w:left w:val="none" w:sz="0" w:space="0" w:color="auto"/>
                        <w:bottom w:val="none" w:sz="0" w:space="0" w:color="auto"/>
                        <w:right w:val="none" w:sz="0" w:space="0" w:color="auto"/>
                      </w:divBdr>
                    </w:div>
                    <w:div w:id="316812806">
                      <w:marLeft w:val="0"/>
                      <w:marRight w:val="0"/>
                      <w:marTop w:val="0"/>
                      <w:marBottom w:val="180"/>
                      <w:divBdr>
                        <w:top w:val="none" w:sz="0" w:space="0" w:color="auto"/>
                        <w:left w:val="none" w:sz="0" w:space="0" w:color="auto"/>
                        <w:bottom w:val="none" w:sz="0" w:space="0" w:color="auto"/>
                        <w:right w:val="none" w:sz="0" w:space="0" w:color="auto"/>
                      </w:divBdr>
                    </w:div>
                    <w:div w:id="662241504">
                      <w:marLeft w:val="0"/>
                      <w:marRight w:val="0"/>
                      <w:marTop w:val="0"/>
                      <w:marBottom w:val="180"/>
                      <w:divBdr>
                        <w:top w:val="none" w:sz="0" w:space="0" w:color="auto"/>
                        <w:left w:val="none" w:sz="0" w:space="0" w:color="auto"/>
                        <w:bottom w:val="none" w:sz="0" w:space="0" w:color="auto"/>
                        <w:right w:val="none" w:sz="0" w:space="0" w:color="auto"/>
                      </w:divBdr>
                    </w:div>
                    <w:div w:id="365106278">
                      <w:marLeft w:val="0"/>
                      <w:marRight w:val="0"/>
                      <w:marTop w:val="0"/>
                      <w:marBottom w:val="180"/>
                      <w:divBdr>
                        <w:top w:val="none" w:sz="0" w:space="0" w:color="auto"/>
                        <w:left w:val="none" w:sz="0" w:space="0" w:color="auto"/>
                        <w:bottom w:val="none" w:sz="0" w:space="0" w:color="auto"/>
                        <w:right w:val="none" w:sz="0" w:space="0" w:color="auto"/>
                      </w:divBdr>
                    </w:div>
                    <w:div w:id="299726305">
                      <w:marLeft w:val="0"/>
                      <w:marRight w:val="0"/>
                      <w:marTop w:val="0"/>
                      <w:marBottom w:val="180"/>
                      <w:divBdr>
                        <w:top w:val="none" w:sz="0" w:space="0" w:color="auto"/>
                        <w:left w:val="none" w:sz="0" w:space="0" w:color="auto"/>
                        <w:bottom w:val="none" w:sz="0" w:space="0" w:color="auto"/>
                        <w:right w:val="none" w:sz="0" w:space="0" w:color="auto"/>
                      </w:divBdr>
                    </w:div>
                    <w:div w:id="1916276142">
                      <w:marLeft w:val="0"/>
                      <w:marRight w:val="0"/>
                      <w:marTop w:val="0"/>
                      <w:marBottom w:val="180"/>
                      <w:divBdr>
                        <w:top w:val="none" w:sz="0" w:space="0" w:color="auto"/>
                        <w:left w:val="none" w:sz="0" w:space="0" w:color="auto"/>
                        <w:bottom w:val="none" w:sz="0" w:space="0" w:color="auto"/>
                        <w:right w:val="none" w:sz="0" w:space="0" w:color="auto"/>
                      </w:divBdr>
                    </w:div>
                    <w:div w:id="1597131381">
                      <w:marLeft w:val="0"/>
                      <w:marRight w:val="0"/>
                      <w:marTop w:val="0"/>
                      <w:marBottom w:val="180"/>
                      <w:divBdr>
                        <w:top w:val="none" w:sz="0" w:space="0" w:color="auto"/>
                        <w:left w:val="none" w:sz="0" w:space="0" w:color="auto"/>
                        <w:bottom w:val="none" w:sz="0" w:space="0" w:color="auto"/>
                        <w:right w:val="none" w:sz="0" w:space="0" w:color="auto"/>
                      </w:divBdr>
                    </w:div>
                    <w:div w:id="230048255">
                      <w:marLeft w:val="0"/>
                      <w:marRight w:val="0"/>
                      <w:marTop w:val="0"/>
                      <w:marBottom w:val="180"/>
                      <w:divBdr>
                        <w:top w:val="none" w:sz="0" w:space="0" w:color="auto"/>
                        <w:left w:val="none" w:sz="0" w:space="0" w:color="auto"/>
                        <w:bottom w:val="none" w:sz="0" w:space="0" w:color="auto"/>
                        <w:right w:val="none" w:sz="0" w:space="0" w:color="auto"/>
                      </w:divBdr>
                    </w:div>
                    <w:div w:id="1980963613">
                      <w:marLeft w:val="0"/>
                      <w:marRight w:val="0"/>
                      <w:marTop w:val="0"/>
                      <w:marBottom w:val="180"/>
                      <w:divBdr>
                        <w:top w:val="none" w:sz="0" w:space="0" w:color="auto"/>
                        <w:left w:val="none" w:sz="0" w:space="0" w:color="auto"/>
                        <w:bottom w:val="none" w:sz="0" w:space="0" w:color="auto"/>
                        <w:right w:val="none" w:sz="0" w:space="0" w:color="auto"/>
                      </w:divBdr>
                    </w:div>
                    <w:div w:id="772287027">
                      <w:marLeft w:val="0"/>
                      <w:marRight w:val="0"/>
                      <w:marTop w:val="0"/>
                      <w:marBottom w:val="180"/>
                      <w:divBdr>
                        <w:top w:val="none" w:sz="0" w:space="0" w:color="auto"/>
                        <w:left w:val="none" w:sz="0" w:space="0" w:color="auto"/>
                        <w:bottom w:val="none" w:sz="0" w:space="0" w:color="auto"/>
                        <w:right w:val="none" w:sz="0" w:space="0" w:color="auto"/>
                      </w:divBdr>
                    </w:div>
                    <w:div w:id="1903439710">
                      <w:marLeft w:val="0"/>
                      <w:marRight w:val="0"/>
                      <w:marTop w:val="0"/>
                      <w:marBottom w:val="180"/>
                      <w:divBdr>
                        <w:top w:val="none" w:sz="0" w:space="0" w:color="auto"/>
                        <w:left w:val="none" w:sz="0" w:space="0" w:color="auto"/>
                        <w:bottom w:val="none" w:sz="0" w:space="0" w:color="auto"/>
                        <w:right w:val="none" w:sz="0" w:space="0" w:color="auto"/>
                      </w:divBdr>
                    </w:div>
                    <w:div w:id="1207836017">
                      <w:marLeft w:val="0"/>
                      <w:marRight w:val="0"/>
                      <w:marTop w:val="0"/>
                      <w:marBottom w:val="180"/>
                      <w:divBdr>
                        <w:top w:val="none" w:sz="0" w:space="0" w:color="auto"/>
                        <w:left w:val="none" w:sz="0" w:space="0" w:color="auto"/>
                        <w:bottom w:val="none" w:sz="0" w:space="0" w:color="auto"/>
                        <w:right w:val="none" w:sz="0" w:space="0" w:color="auto"/>
                      </w:divBdr>
                    </w:div>
                    <w:div w:id="26353466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627900650">
              <w:marLeft w:val="0"/>
              <w:marRight w:val="0"/>
              <w:marTop w:val="0"/>
              <w:marBottom w:val="0"/>
              <w:divBdr>
                <w:top w:val="none" w:sz="0" w:space="0" w:color="auto"/>
                <w:left w:val="none" w:sz="0" w:space="0" w:color="auto"/>
                <w:bottom w:val="none" w:sz="0" w:space="0" w:color="auto"/>
                <w:right w:val="none" w:sz="0" w:space="0" w:color="auto"/>
              </w:divBdr>
            </w:div>
          </w:divsChild>
        </w:div>
        <w:div w:id="411975322">
          <w:marLeft w:val="0"/>
          <w:marRight w:val="0"/>
          <w:marTop w:val="0"/>
          <w:marBottom w:val="180"/>
          <w:divBdr>
            <w:top w:val="none" w:sz="0" w:space="0" w:color="auto"/>
            <w:left w:val="none" w:sz="0" w:space="0" w:color="auto"/>
            <w:bottom w:val="none" w:sz="0" w:space="0" w:color="auto"/>
            <w:right w:val="none" w:sz="0" w:space="0" w:color="auto"/>
          </w:divBdr>
          <w:divsChild>
            <w:div w:id="1238131258">
              <w:marLeft w:val="0"/>
              <w:marRight w:val="0"/>
              <w:marTop w:val="0"/>
              <w:marBottom w:val="0"/>
              <w:divBdr>
                <w:top w:val="none" w:sz="0" w:space="0" w:color="auto"/>
                <w:left w:val="none" w:sz="0" w:space="0" w:color="auto"/>
                <w:bottom w:val="none" w:sz="0" w:space="0" w:color="auto"/>
                <w:right w:val="none" w:sz="0" w:space="0" w:color="auto"/>
              </w:divBdr>
              <w:divsChild>
                <w:div w:id="1600137401">
                  <w:marLeft w:val="0"/>
                  <w:marRight w:val="0"/>
                  <w:marTop w:val="0"/>
                  <w:marBottom w:val="0"/>
                  <w:divBdr>
                    <w:top w:val="none" w:sz="0" w:space="0" w:color="auto"/>
                    <w:left w:val="none" w:sz="0" w:space="0" w:color="auto"/>
                    <w:bottom w:val="none" w:sz="0" w:space="0" w:color="auto"/>
                    <w:right w:val="none" w:sz="0" w:space="0" w:color="auto"/>
                  </w:divBdr>
                  <w:divsChild>
                    <w:div w:id="1326858047">
                      <w:marLeft w:val="0"/>
                      <w:marRight w:val="0"/>
                      <w:marTop w:val="0"/>
                      <w:marBottom w:val="180"/>
                      <w:divBdr>
                        <w:top w:val="none" w:sz="0" w:space="0" w:color="auto"/>
                        <w:left w:val="none" w:sz="0" w:space="0" w:color="auto"/>
                        <w:bottom w:val="none" w:sz="0" w:space="0" w:color="auto"/>
                        <w:right w:val="none" w:sz="0" w:space="0" w:color="auto"/>
                      </w:divBdr>
                    </w:div>
                    <w:div w:id="1875267952">
                      <w:marLeft w:val="0"/>
                      <w:marRight w:val="0"/>
                      <w:marTop w:val="0"/>
                      <w:marBottom w:val="180"/>
                      <w:divBdr>
                        <w:top w:val="none" w:sz="0" w:space="0" w:color="auto"/>
                        <w:left w:val="none" w:sz="0" w:space="0" w:color="auto"/>
                        <w:bottom w:val="none" w:sz="0" w:space="0" w:color="auto"/>
                        <w:right w:val="none" w:sz="0" w:space="0" w:color="auto"/>
                      </w:divBdr>
                    </w:div>
                    <w:div w:id="1759791651">
                      <w:marLeft w:val="0"/>
                      <w:marRight w:val="0"/>
                      <w:marTop w:val="0"/>
                      <w:marBottom w:val="180"/>
                      <w:divBdr>
                        <w:top w:val="none" w:sz="0" w:space="0" w:color="auto"/>
                        <w:left w:val="none" w:sz="0" w:space="0" w:color="auto"/>
                        <w:bottom w:val="none" w:sz="0" w:space="0" w:color="auto"/>
                        <w:right w:val="none" w:sz="0" w:space="0" w:color="auto"/>
                      </w:divBdr>
                    </w:div>
                    <w:div w:id="1371228488">
                      <w:marLeft w:val="0"/>
                      <w:marRight w:val="0"/>
                      <w:marTop w:val="0"/>
                      <w:marBottom w:val="180"/>
                      <w:divBdr>
                        <w:top w:val="none" w:sz="0" w:space="0" w:color="auto"/>
                        <w:left w:val="none" w:sz="0" w:space="0" w:color="auto"/>
                        <w:bottom w:val="none" w:sz="0" w:space="0" w:color="auto"/>
                        <w:right w:val="none" w:sz="0" w:space="0" w:color="auto"/>
                      </w:divBdr>
                    </w:div>
                    <w:div w:id="1732533643">
                      <w:marLeft w:val="0"/>
                      <w:marRight w:val="0"/>
                      <w:marTop w:val="0"/>
                      <w:marBottom w:val="180"/>
                      <w:divBdr>
                        <w:top w:val="none" w:sz="0" w:space="0" w:color="auto"/>
                        <w:left w:val="none" w:sz="0" w:space="0" w:color="auto"/>
                        <w:bottom w:val="none" w:sz="0" w:space="0" w:color="auto"/>
                        <w:right w:val="none" w:sz="0" w:space="0" w:color="auto"/>
                      </w:divBdr>
                    </w:div>
                    <w:div w:id="1297566334">
                      <w:marLeft w:val="0"/>
                      <w:marRight w:val="0"/>
                      <w:marTop w:val="0"/>
                      <w:marBottom w:val="180"/>
                      <w:divBdr>
                        <w:top w:val="none" w:sz="0" w:space="0" w:color="auto"/>
                        <w:left w:val="none" w:sz="0" w:space="0" w:color="auto"/>
                        <w:bottom w:val="none" w:sz="0" w:space="0" w:color="auto"/>
                        <w:right w:val="none" w:sz="0" w:space="0" w:color="auto"/>
                      </w:divBdr>
                    </w:div>
                    <w:div w:id="1508864050">
                      <w:marLeft w:val="0"/>
                      <w:marRight w:val="0"/>
                      <w:marTop w:val="0"/>
                      <w:marBottom w:val="180"/>
                      <w:divBdr>
                        <w:top w:val="none" w:sz="0" w:space="0" w:color="auto"/>
                        <w:left w:val="none" w:sz="0" w:space="0" w:color="auto"/>
                        <w:bottom w:val="none" w:sz="0" w:space="0" w:color="auto"/>
                        <w:right w:val="none" w:sz="0" w:space="0" w:color="auto"/>
                      </w:divBdr>
                    </w:div>
                    <w:div w:id="1183281219">
                      <w:marLeft w:val="0"/>
                      <w:marRight w:val="0"/>
                      <w:marTop w:val="0"/>
                      <w:marBottom w:val="180"/>
                      <w:divBdr>
                        <w:top w:val="none" w:sz="0" w:space="0" w:color="auto"/>
                        <w:left w:val="none" w:sz="0" w:space="0" w:color="auto"/>
                        <w:bottom w:val="none" w:sz="0" w:space="0" w:color="auto"/>
                        <w:right w:val="none" w:sz="0" w:space="0" w:color="auto"/>
                      </w:divBdr>
                    </w:div>
                    <w:div w:id="1664771604">
                      <w:marLeft w:val="0"/>
                      <w:marRight w:val="0"/>
                      <w:marTop w:val="0"/>
                      <w:marBottom w:val="180"/>
                      <w:divBdr>
                        <w:top w:val="none" w:sz="0" w:space="0" w:color="auto"/>
                        <w:left w:val="none" w:sz="0" w:space="0" w:color="auto"/>
                        <w:bottom w:val="none" w:sz="0" w:space="0" w:color="auto"/>
                        <w:right w:val="none" w:sz="0" w:space="0" w:color="auto"/>
                      </w:divBdr>
                    </w:div>
                    <w:div w:id="637540951">
                      <w:marLeft w:val="0"/>
                      <w:marRight w:val="0"/>
                      <w:marTop w:val="0"/>
                      <w:marBottom w:val="180"/>
                      <w:divBdr>
                        <w:top w:val="none" w:sz="0" w:space="0" w:color="auto"/>
                        <w:left w:val="none" w:sz="0" w:space="0" w:color="auto"/>
                        <w:bottom w:val="none" w:sz="0" w:space="0" w:color="auto"/>
                        <w:right w:val="none" w:sz="0" w:space="0" w:color="auto"/>
                      </w:divBdr>
                    </w:div>
                    <w:div w:id="402987586">
                      <w:marLeft w:val="0"/>
                      <w:marRight w:val="0"/>
                      <w:marTop w:val="0"/>
                      <w:marBottom w:val="180"/>
                      <w:divBdr>
                        <w:top w:val="none" w:sz="0" w:space="0" w:color="auto"/>
                        <w:left w:val="none" w:sz="0" w:space="0" w:color="auto"/>
                        <w:bottom w:val="none" w:sz="0" w:space="0" w:color="auto"/>
                        <w:right w:val="none" w:sz="0" w:space="0" w:color="auto"/>
                      </w:divBdr>
                    </w:div>
                    <w:div w:id="1756589042">
                      <w:marLeft w:val="0"/>
                      <w:marRight w:val="0"/>
                      <w:marTop w:val="0"/>
                      <w:marBottom w:val="180"/>
                      <w:divBdr>
                        <w:top w:val="none" w:sz="0" w:space="0" w:color="auto"/>
                        <w:left w:val="none" w:sz="0" w:space="0" w:color="auto"/>
                        <w:bottom w:val="none" w:sz="0" w:space="0" w:color="auto"/>
                        <w:right w:val="none" w:sz="0" w:space="0" w:color="auto"/>
                      </w:divBdr>
                    </w:div>
                    <w:div w:id="1449079768">
                      <w:marLeft w:val="0"/>
                      <w:marRight w:val="0"/>
                      <w:marTop w:val="0"/>
                      <w:marBottom w:val="180"/>
                      <w:divBdr>
                        <w:top w:val="none" w:sz="0" w:space="0" w:color="auto"/>
                        <w:left w:val="none" w:sz="0" w:space="0" w:color="auto"/>
                        <w:bottom w:val="none" w:sz="0" w:space="0" w:color="auto"/>
                        <w:right w:val="none" w:sz="0" w:space="0" w:color="auto"/>
                      </w:divBdr>
                    </w:div>
                    <w:div w:id="1903062009">
                      <w:marLeft w:val="0"/>
                      <w:marRight w:val="0"/>
                      <w:marTop w:val="0"/>
                      <w:marBottom w:val="180"/>
                      <w:divBdr>
                        <w:top w:val="none" w:sz="0" w:space="0" w:color="auto"/>
                        <w:left w:val="none" w:sz="0" w:space="0" w:color="auto"/>
                        <w:bottom w:val="none" w:sz="0" w:space="0" w:color="auto"/>
                        <w:right w:val="none" w:sz="0" w:space="0" w:color="auto"/>
                      </w:divBdr>
                    </w:div>
                    <w:div w:id="1262958854">
                      <w:marLeft w:val="0"/>
                      <w:marRight w:val="0"/>
                      <w:marTop w:val="0"/>
                      <w:marBottom w:val="180"/>
                      <w:divBdr>
                        <w:top w:val="none" w:sz="0" w:space="0" w:color="auto"/>
                        <w:left w:val="none" w:sz="0" w:space="0" w:color="auto"/>
                        <w:bottom w:val="none" w:sz="0" w:space="0" w:color="auto"/>
                        <w:right w:val="none" w:sz="0" w:space="0" w:color="auto"/>
                      </w:divBdr>
                    </w:div>
                    <w:div w:id="703598017">
                      <w:marLeft w:val="0"/>
                      <w:marRight w:val="0"/>
                      <w:marTop w:val="0"/>
                      <w:marBottom w:val="180"/>
                      <w:divBdr>
                        <w:top w:val="none" w:sz="0" w:space="0" w:color="auto"/>
                        <w:left w:val="none" w:sz="0" w:space="0" w:color="auto"/>
                        <w:bottom w:val="none" w:sz="0" w:space="0" w:color="auto"/>
                        <w:right w:val="none" w:sz="0" w:space="0" w:color="auto"/>
                      </w:divBdr>
                    </w:div>
                    <w:div w:id="55018845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957252939">
              <w:marLeft w:val="0"/>
              <w:marRight w:val="0"/>
              <w:marTop w:val="0"/>
              <w:marBottom w:val="0"/>
              <w:divBdr>
                <w:top w:val="none" w:sz="0" w:space="0" w:color="auto"/>
                <w:left w:val="none" w:sz="0" w:space="0" w:color="auto"/>
                <w:bottom w:val="none" w:sz="0" w:space="0" w:color="auto"/>
                <w:right w:val="none" w:sz="0" w:space="0" w:color="auto"/>
              </w:divBdr>
            </w:div>
          </w:divsChild>
        </w:div>
        <w:div w:id="1872644364">
          <w:marLeft w:val="0"/>
          <w:marRight w:val="0"/>
          <w:marTop w:val="0"/>
          <w:marBottom w:val="180"/>
          <w:divBdr>
            <w:top w:val="none" w:sz="0" w:space="0" w:color="auto"/>
            <w:left w:val="none" w:sz="0" w:space="0" w:color="auto"/>
            <w:bottom w:val="none" w:sz="0" w:space="0" w:color="auto"/>
            <w:right w:val="none" w:sz="0" w:space="0" w:color="auto"/>
          </w:divBdr>
          <w:divsChild>
            <w:div w:id="1028527605">
              <w:marLeft w:val="0"/>
              <w:marRight w:val="0"/>
              <w:marTop w:val="0"/>
              <w:marBottom w:val="0"/>
              <w:divBdr>
                <w:top w:val="none" w:sz="0" w:space="0" w:color="auto"/>
                <w:left w:val="none" w:sz="0" w:space="0" w:color="auto"/>
                <w:bottom w:val="none" w:sz="0" w:space="0" w:color="auto"/>
                <w:right w:val="none" w:sz="0" w:space="0" w:color="auto"/>
              </w:divBdr>
            </w:div>
          </w:divsChild>
        </w:div>
        <w:div w:id="1885679356">
          <w:marLeft w:val="0"/>
          <w:marRight w:val="0"/>
          <w:marTop w:val="0"/>
          <w:marBottom w:val="180"/>
          <w:divBdr>
            <w:top w:val="none" w:sz="0" w:space="0" w:color="auto"/>
            <w:left w:val="none" w:sz="0" w:space="0" w:color="auto"/>
            <w:bottom w:val="none" w:sz="0" w:space="0" w:color="auto"/>
            <w:right w:val="none" w:sz="0" w:space="0" w:color="auto"/>
          </w:divBdr>
          <w:divsChild>
            <w:div w:id="1939287533">
              <w:marLeft w:val="0"/>
              <w:marRight w:val="0"/>
              <w:marTop w:val="0"/>
              <w:marBottom w:val="0"/>
              <w:divBdr>
                <w:top w:val="none" w:sz="0" w:space="0" w:color="auto"/>
                <w:left w:val="none" w:sz="0" w:space="0" w:color="auto"/>
                <w:bottom w:val="none" w:sz="0" w:space="0" w:color="auto"/>
                <w:right w:val="none" w:sz="0" w:space="0" w:color="auto"/>
              </w:divBdr>
            </w:div>
          </w:divsChild>
        </w:div>
        <w:div w:id="809401065">
          <w:marLeft w:val="0"/>
          <w:marRight w:val="0"/>
          <w:marTop w:val="0"/>
          <w:marBottom w:val="180"/>
          <w:divBdr>
            <w:top w:val="none" w:sz="0" w:space="0" w:color="auto"/>
            <w:left w:val="none" w:sz="0" w:space="0" w:color="auto"/>
            <w:bottom w:val="none" w:sz="0" w:space="0" w:color="auto"/>
            <w:right w:val="none" w:sz="0" w:space="0" w:color="auto"/>
          </w:divBdr>
          <w:divsChild>
            <w:div w:id="202838422">
              <w:marLeft w:val="0"/>
              <w:marRight w:val="0"/>
              <w:marTop w:val="0"/>
              <w:marBottom w:val="0"/>
              <w:divBdr>
                <w:top w:val="none" w:sz="0" w:space="0" w:color="auto"/>
                <w:left w:val="none" w:sz="0" w:space="0" w:color="auto"/>
                <w:bottom w:val="none" w:sz="0" w:space="0" w:color="auto"/>
                <w:right w:val="none" w:sz="0" w:space="0" w:color="auto"/>
              </w:divBdr>
            </w:div>
          </w:divsChild>
        </w:div>
        <w:div w:id="696154393">
          <w:marLeft w:val="0"/>
          <w:marRight w:val="0"/>
          <w:marTop w:val="0"/>
          <w:marBottom w:val="180"/>
          <w:divBdr>
            <w:top w:val="none" w:sz="0" w:space="0" w:color="auto"/>
            <w:left w:val="none" w:sz="0" w:space="0" w:color="auto"/>
            <w:bottom w:val="none" w:sz="0" w:space="0" w:color="auto"/>
            <w:right w:val="none" w:sz="0" w:space="0" w:color="auto"/>
          </w:divBdr>
          <w:divsChild>
            <w:div w:id="1774401207">
              <w:marLeft w:val="0"/>
              <w:marRight w:val="0"/>
              <w:marTop w:val="0"/>
              <w:marBottom w:val="0"/>
              <w:divBdr>
                <w:top w:val="none" w:sz="0" w:space="0" w:color="auto"/>
                <w:left w:val="none" w:sz="0" w:space="0" w:color="auto"/>
                <w:bottom w:val="none" w:sz="0" w:space="0" w:color="auto"/>
                <w:right w:val="none" w:sz="0" w:space="0" w:color="auto"/>
              </w:divBdr>
            </w:div>
          </w:divsChild>
        </w:div>
        <w:div w:id="1261330314">
          <w:marLeft w:val="0"/>
          <w:marRight w:val="0"/>
          <w:marTop w:val="0"/>
          <w:marBottom w:val="180"/>
          <w:divBdr>
            <w:top w:val="none" w:sz="0" w:space="0" w:color="auto"/>
            <w:left w:val="none" w:sz="0" w:space="0" w:color="auto"/>
            <w:bottom w:val="none" w:sz="0" w:space="0" w:color="auto"/>
            <w:right w:val="none" w:sz="0" w:space="0" w:color="auto"/>
          </w:divBdr>
          <w:divsChild>
            <w:div w:id="1669599802">
              <w:marLeft w:val="0"/>
              <w:marRight w:val="0"/>
              <w:marTop w:val="0"/>
              <w:marBottom w:val="0"/>
              <w:divBdr>
                <w:top w:val="none" w:sz="0" w:space="0" w:color="auto"/>
                <w:left w:val="none" w:sz="0" w:space="0" w:color="auto"/>
                <w:bottom w:val="none" w:sz="0" w:space="0" w:color="auto"/>
                <w:right w:val="none" w:sz="0" w:space="0" w:color="auto"/>
              </w:divBdr>
            </w:div>
          </w:divsChild>
        </w:div>
        <w:div w:id="409542790">
          <w:marLeft w:val="0"/>
          <w:marRight w:val="0"/>
          <w:marTop w:val="0"/>
          <w:marBottom w:val="180"/>
          <w:divBdr>
            <w:top w:val="none" w:sz="0" w:space="0" w:color="auto"/>
            <w:left w:val="none" w:sz="0" w:space="0" w:color="auto"/>
            <w:bottom w:val="none" w:sz="0" w:space="0" w:color="auto"/>
            <w:right w:val="none" w:sz="0" w:space="0" w:color="auto"/>
          </w:divBdr>
          <w:divsChild>
            <w:div w:id="1455753030">
              <w:marLeft w:val="0"/>
              <w:marRight w:val="0"/>
              <w:marTop w:val="0"/>
              <w:marBottom w:val="0"/>
              <w:divBdr>
                <w:top w:val="none" w:sz="0" w:space="0" w:color="auto"/>
                <w:left w:val="none" w:sz="0" w:space="0" w:color="auto"/>
                <w:bottom w:val="none" w:sz="0" w:space="0" w:color="auto"/>
                <w:right w:val="none" w:sz="0" w:space="0" w:color="auto"/>
              </w:divBdr>
            </w:div>
          </w:divsChild>
        </w:div>
        <w:div w:id="1710840551">
          <w:marLeft w:val="0"/>
          <w:marRight w:val="0"/>
          <w:marTop w:val="0"/>
          <w:marBottom w:val="180"/>
          <w:divBdr>
            <w:top w:val="none" w:sz="0" w:space="0" w:color="auto"/>
            <w:left w:val="none" w:sz="0" w:space="0" w:color="auto"/>
            <w:bottom w:val="none" w:sz="0" w:space="0" w:color="auto"/>
            <w:right w:val="none" w:sz="0" w:space="0" w:color="auto"/>
          </w:divBdr>
          <w:divsChild>
            <w:div w:id="97013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218</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Scott</dc:creator>
  <cp:keywords/>
  <dc:description/>
  <cp:lastModifiedBy>Shane Zalonis</cp:lastModifiedBy>
  <cp:revision>4</cp:revision>
  <dcterms:created xsi:type="dcterms:W3CDTF">2024-01-12T14:06:00Z</dcterms:created>
  <dcterms:modified xsi:type="dcterms:W3CDTF">2024-01-26T14:47:00Z</dcterms:modified>
</cp:coreProperties>
</file>